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A363EF" w:rsidRDefault="00F75B82" w:rsidP="00A363E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0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B71CF" w:rsidRPr="0001135B" w:rsidRDefault="00CB71CF" w:rsidP="00CB71CF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Приложение  </w:t>
                  </w:r>
                  <w:r w:rsidRPr="0001135B">
                    <w:rPr>
                      <w:color w:val="000000"/>
                    </w:rPr>
                    <w:t>к ОПОП по направлению подго</w:t>
                  </w:r>
                  <w:r>
                    <w:rPr>
                      <w:color w:val="000000"/>
                    </w:rPr>
                    <w:t>товки 44.03.01 П</w:t>
                  </w:r>
                  <w:r w:rsidRPr="0001135B">
                    <w:rPr>
                      <w:color w:val="000000"/>
                    </w:rPr>
                    <w:t xml:space="preserve">едагогическое образование (уровень бакалавриата), Направленность (профиль) программы </w:t>
                  </w:r>
                  <w:r w:rsidR="00503B89">
                    <w:rPr>
                      <w:color w:val="000000"/>
                    </w:rPr>
                    <w:t>«</w:t>
                  </w:r>
                  <w:r w:rsidR="00925693">
                    <w:rPr>
                      <w:color w:val="000000"/>
                    </w:rPr>
                    <w:t>Филологическое  образование</w:t>
                  </w:r>
                  <w:r w:rsidR="00503B89">
                    <w:rPr>
                      <w:color w:val="000000"/>
                    </w:rPr>
                    <w:t>»</w:t>
                  </w:r>
                  <w:r w:rsidRPr="0001135B">
                    <w:rPr>
                      <w:color w:val="000000"/>
                    </w:rPr>
                    <w:t xml:space="preserve">, утв. приказом ректора ОмГА от </w:t>
                  </w:r>
                  <w:r w:rsidR="008E70F2">
                    <w:t>2</w:t>
                  </w:r>
                  <w:r w:rsidR="00B70AAD">
                    <w:t>8.03.2022 №28</w:t>
                  </w:r>
                </w:p>
                <w:p w:rsidR="006B6E96" w:rsidRPr="0001135B" w:rsidRDefault="006B6E96" w:rsidP="00D1753D">
                  <w:pPr>
                    <w:jc w:val="both"/>
                    <w:rPr>
                      <w:color w:val="000000"/>
                    </w:rPr>
                  </w:pPr>
                </w:p>
                <w:p w:rsidR="006B6E96" w:rsidRPr="0001135B" w:rsidRDefault="006B6E96" w:rsidP="00D1753D">
                  <w:pPr>
                    <w:jc w:val="both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D1753D" w:rsidRPr="00A363EF" w:rsidRDefault="00D1753D" w:rsidP="00A363E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A363EF" w:rsidRDefault="00D1753D" w:rsidP="00A363E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A363EF" w:rsidRDefault="00D1753D" w:rsidP="00A363E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A363EF" w:rsidRDefault="00D1753D" w:rsidP="00A363E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A363EF" w:rsidRDefault="00C94464" w:rsidP="00A363EF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A363EF">
        <w:rPr>
          <w:rFonts w:eastAsia="Courier New"/>
          <w:noProof/>
          <w:color w:val="000000"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A363EF" w:rsidRDefault="00D030F3" w:rsidP="00A363EF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A363EF">
        <w:rPr>
          <w:rFonts w:eastAsia="Courier New"/>
          <w:noProof/>
          <w:color w:val="000000"/>
          <w:sz w:val="24"/>
          <w:szCs w:val="24"/>
          <w:lang w:bidi="ru-RU"/>
        </w:rPr>
        <w:t>«Омская гуманитарная академия»</w:t>
      </w:r>
    </w:p>
    <w:p w:rsidR="00C94464" w:rsidRPr="00A363EF" w:rsidRDefault="007C277B" w:rsidP="00A363EF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A363EF">
        <w:rPr>
          <w:rFonts w:eastAsia="Courier New"/>
          <w:noProof/>
          <w:color w:val="000000"/>
          <w:sz w:val="24"/>
          <w:szCs w:val="24"/>
          <w:lang w:bidi="ru-RU"/>
        </w:rPr>
        <w:t xml:space="preserve">Кафедра </w:t>
      </w:r>
      <w:r w:rsidR="00BC41F0" w:rsidRPr="00A363EF">
        <w:rPr>
          <w:rFonts w:eastAsia="Courier New"/>
          <w:noProof/>
          <w:color w:val="000000"/>
          <w:sz w:val="24"/>
          <w:szCs w:val="24"/>
          <w:lang w:bidi="ru-RU"/>
        </w:rPr>
        <w:t>«Педагогики, психологии и социальной работы</w:t>
      </w:r>
      <w:r w:rsidRPr="00A363EF">
        <w:rPr>
          <w:rFonts w:eastAsia="Courier New"/>
          <w:noProof/>
          <w:color w:val="000000"/>
          <w:sz w:val="24"/>
          <w:szCs w:val="24"/>
          <w:lang w:bidi="ru-RU"/>
        </w:rPr>
        <w:t>»</w:t>
      </w:r>
    </w:p>
    <w:p w:rsidR="007C277B" w:rsidRPr="00A363EF" w:rsidRDefault="007C277B" w:rsidP="00A363EF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</w:p>
    <w:p w:rsidR="00C94464" w:rsidRPr="00A363EF" w:rsidRDefault="00F75B82" w:rsidP="00A363EF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87.7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A7DF5" w:rsidRPr="00C94464" w:rsidRDefault="009A7DF5" w:rsidP="009A7DF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A7DF5" w:rsidRPr="00C94464" w:rsidRDefault="009A7DF5" w:rsidP="009A7DF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A7DF5" w:rsidRDefault="009A7DF5" w:rsidP="009A7DF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A7DF5" w:rsidRPr="00C94464" w:rsidRDefault="009A7DF5" w:rsidP="009A7DF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A7DF5" w:rsidRPr="00C94464" w:rsidRDefault="00B70AAD" w:rsidP="009A7DF5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0" w:name="_Hlk23794424"/>
                  <w:bookmarkStart w:id="1" w:name="_Hlk23794425"/>
                  <w:r>
                    <w:rPr>
                      <w:sz w:val="24"/>
                      <w:szCs w:val="24"/>
                    </w:rPr>
                    <w:t>28.03.2022</w:t>
                  </w:r>
                  <w:r w:rsidR="009A7DF5">
                    <w:rPr>
                      <w:sz w:val="24"/>
                      <w:szCs w:val="24"/>
                    </w:rPr>
                    <w:t xml:space="preserve"> г</w:t>
                  </w:r>
                  <w:r w:rsidR="009A7DF5" w:rsidRPr="00F26755">
                    <w:rPr>
                      <w:sz w:val="24"/>
                      <w:szCs w:val="24"/>
                    </w:rPr>
                    <w:t>.</w:t>
                  </w:r>
                  <w:bookmarkEnd w:id="0"/>
                  <w:bookmarkEnd w:id="1"/>
                </w:p>
                <w:p w:rsidR="006B6E96" w:rsidRPr="009A7DF5" w:rsidRDefault="006B6E96" w:rsidP="009A7DF5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A363EF" w:rsidRDefault="00C94464" w:rsidP="00A363EF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A363EF" w:rsidRDefault="00C94464" w:rsidP="00A363EF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A363EF" w:rsidRDefault="00C94464" w:rsidP="00A363EF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A363EF" w:rsidRDefault="00C94464" w:rsidP="00A363EF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A363EF" w:rsidRDefault="00D1753D" w:rsidP="00A363EF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A363EF" w:rsidRDefault="00C94464" w:rsidP="00A363EF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A363EF" w:rsidRDefault="007C277B" w:rsidP="00A363E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A363EF" w:rsidRDefault="00951F6B" w:rsidP="00A363E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A363EF" w:rsidRDefault="007C277B" w:rsidP="00A363E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A363EF" w:rsidRDefault="00951F6B" w:rsidP="00A363E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A363EF" w:rsidRDefault="00DF1076" w:rsidP="00A363E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A363EF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A363EF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A363EF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A363EF" w:rsidRDefault="007F4B97" w:rsidP="00A363EF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A363EF" w:rsidRDefault="00057499" w:rsidP="00A363EF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24"/>
          <w:szCs w:val="24"/>
        </w:rPr>
      </w:pPr>
      <w:r w:rsidRPr="00A363EF">
        <w:rPr>
          <w:b/>
          <w:bCs/>
          <w:caps/>
          <w:color w:val="000000"/>
          <w:sz w:val="24"/>
          <w:szCs w:val="24"/>
        </w:rPr>
        <w:t>педагогическая психология</w:t>
      </w:r>
    </w:p>
    <w:p w:rsidR="005669CB" w:rsidRPr="00A363EF" w:rsidRDefault="006B06F8" w:rsidP="00A363EF">
      <w:pPr>
        <w:widowControl/>
        <w:autoSpaceDN/>
        <w:jc w:val="center"/>
        <w:rPr>
          <w:sz w:val="24"/>
          <w:szCs w:val="24"/>
        </w:rPr>
      </w:pPr>
      <w:r w:rsidRPr="00A363EF">
        <w:rPr>
          <w:sz w:val="24"/>
          <w:szCs w:val="24"/>
        </w:rPr>
        <w:t>Б1.Б.15</w:t>
      </w:r>
    </w:p>
    <w:p w:rsidR="006B06F8" w:rsidRPr="00A363EF" w:rsidRDefault="006B06F8" w:rsidP="00A363EF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A363EF" w:rsidRDefault="00591B36" w:rsidP="00A363EF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A363EF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A363EF" w:rsidRDefault="00591B36" w:rsidP="00A363EF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A363EF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A363EF" w:rsidRDefault="007C277B" w:rsidP="00A363E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A363EF">
        <w:rPr>
          <w:rFonts w:eastAsia="Courier New"/>
          <w:color w:val="000000"/>
          <w:sz w:val="24"/>
          <w:szCs w:val="24"/>
          <w:lang w:bidi="ru-RU"/>
        </w:rPr>
        <w:t>(программа академического бакалавриата)</w:t>
      </w:r>
    </w:p>
    <w:p w:rsidR="007C277B" w:rsidRPr="00A363EF" w:rsidRDefault="007C277B" w:rsidP="00A363E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A363EF" w:rsidRDefault="007C277B" w:rsidP="00A363E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296484" w:rsidRPr="00A363EF" w:rsidRDefault="006B06F8" w:rsidP="00A363EF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A363EF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A363EF">
        <w:rPr>
          <w:b/>
          <w:color w:val="000000"/>
          <w:sz w:val="24"/>
          <w:szCs w:val="24"/>
        </w:rPr>
        <w:t>44.03.01 «Педагогическое образование»</w:t>
      </w:r>
    </w:p>
    <w:p w:rsidR="006B06F8" w:rsidRPr="00A363EF" w:rsidRDefault="006B06F8" w:rsidP="00A363E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A363EF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A363EF">
        <w:rPr>
          <w:rFonts w:eastAsia="Courier New"/>
          <w:color w:val="000000"/>
          <w:sz w:val="24"/>
          <w:szCs w:val="24"/>
          <w:lang w:bidi="ru-RU"/>
        </w:rPr>
        <w:cr/>
      </w:r>
    </w:p>
    <w:p w:rsidR="006B06F8" w:rsidRPr="00A363EF" w:rsidRDefault="006B06F8" w:rsidP="00A363EF">
      <w:pPr>
        <w:jc w:val="center"/>
        <w:rPr>
          <w:rFonts w:eastAsia="Courier New"/>
          <w:sz w:val="24"/>
          <w:szCs w:val="24"/>
          <w:lang w:bidi="ru-RU"/>
        </w:rPr>
      </w:pPr>
      <w:r w:rsidRPr="00A363EF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A363EF">
        <w:rPr>
          <w:rFonts w:eastAsia="Courier New"/>
          <w:sz w:val="24"/>
          <w:szCs w:val="24"/>
          <w:lang w:bidi="ru-RU"/>
        </w:rPr>
        <w:t xml:space="preserve"> </w:t>
      </w:r>
      <w:r w:rsidR="00D8236E" w:rsidRPr="00A363EF">
        <w:rPr>
          <w:rFonts w:eastAsia="Courier New"/>
          <w:b/>
          <w:sz w:val="24"/>
          <w:szCs w:val="24"/>
          <w:lang w:bidi="ru-RU"/>
        </w:rPr>
        <w:t>«</w:t>
      </w:r>
      <w:r w:rsidR="00925693" w:rsidRPr="00A363EF">
        <w:rPr>
          <w:rFonts w:eastAsia="Courier New"/>
          <w:b/>
          <w:sz w:val="24"/>
          <w:szCs w:val="24"/>
          <w:lang w:bidi="ru-RU"/>
        </w:rPr>
        <w:t>Филологическое  образование</w:t>
      </w:r>
      <w:r w:rsidR="00D8236E" w:rsidRPr="00A363EF">
        <w:rPr>
          <w:rFonts w:eastAsia="Courier New"/>
          <w:b/>
          <w:sz w:val="24"/>
          <w:szCs w:val="24"/>
          <w:lang w:bidi="ru-RU"/>
        </w:rPr>
        <w:t>»</w:t>
      </w:r>
    </w:p>
    <w:p w:rsidR="006B06F8" w:rsidRPr="00A363EF" w:rsidRDefault="006B06F8" w:rsidP="00A363E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B06F8" w:rsidRPr="00A363EF" w:rsidRDefault="006B06F8" w:rsidP="00A363EF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06F8" w:rsidRPr="00A363EF" w:rsidRDefault="006B06F8" w:rsidP="00A363EF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503B89" w:rsidRPr="00A363EF" w:rsidRDefault="00503B89" w:rsidP="00A363EF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A363EF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503B89" w:rsidRPr="00A363EF" w:rsidRDefault="00503B89" w:rsidP="00A363EF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03B89" w:rsidRPr="00A363EF" w:rsidRDefault="00503B89" w:rsidP="00A363E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363E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31330" w:rsidRPr="001418A0" w:rsidRDefault="00431330" w:rsidP="0043133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31330" w:rsidRPr="001418A0" w:rsidRDefault="00431330" w:rsidP="0043133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 2018</w:t>
      </w:r>
      <w:r w:rsidRPr="001418A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503B89" w:rsidRPr="00A363EF" w:rsidRDefault="00503B89" w:rsidP="00A363E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03B89" w:rsidRPr="00A363EF" w:rsidRDefault="00503B89" w:rsidP="00A363E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03B89" w:rsidRPr="00A363EF" w:rsidRDefault="00503B89" w:rsidP="00A363E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03B89" w:rsidRPr="00A363EF" w:rsidRDefault="00503B89" w:rsidP="00A363EF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03B89" w:rsidRPr="00A363EF" w:rsidRDefault="00503B89" w:rsidP="00A363EF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03B89" w:rsidRPr="00A363EF" w:rsidRDefault="00503B89" w:rsidP="00A363EF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503B89" w:rsidRPr="00A363EF" w:rsidRDefault="00503B89" w:rsidP="00A363EF">
      <w:pPr>
        <w:suppressAutoHyphens/>
        <w:contextualSpacing/>
        <w:jc w:val="both"/>
        <w:rPr>
          <w:sz w:val="24"/>
          <w:szCs w:val="24"/>
        </w:rPr>
      </w:pPr>
      <w:r w:rsidRPr="00A363EF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B70AAD">
        <w:rPr>
          <w:sz w:val="24"/>
          <w:szCs w:val="24"/>
        </w:rPr>
        <w:t>Омск 2022</w:t>
      </w:r>
    </w:p>
    <w:p w:rsidR="00503B89" w:rsidRPr="00A363EF" w:rsidRDefault="00503B89" w:rsidP="00A363EF">
      <w:pPr>
        <w:rPr>
          <w:sz w:val="24"/>
          <w:szCs w:val="24"/>
        </w:rPr>
      </w:pPr>
    </w:p>
    <w:p w:rsidR="009A7DF5" w:rsidRPr="00A363EF" w:rsidRDefault="007C277B" w:rsidP="009A7DF5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A363EF">
        <w:rPr>
          <w:color w:val="000000"/>
          <w:sz w:val="24"/>
          <w:szCs w:val="24"/>
        </w:rPr>
        <w:br w:type="page"/>
      </w:r>
      <w:r w:rsidR="009A7DF5" w:rsidRPr="00A363EF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9A7DF5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9A7DF5" w:rsidRPr="00A363EF">
        <w:rPr>
          <w:color w:val="000000"/>
          <w:spacing w:val="-3"/>
          <w:sz w:val="24"/>
          <w:szCs w:val="24"/>
          <w:lang w:eastAsia="en-US"/>
        </w:rPr>
        <w:t xml:space="preserve">к.пс.н., доцент </w:t>
      </w:r>
      <w:r w:rsidR="009A7DF5" w:rsidRPr="00A363EF">
        <w:rPr>
          <w:iCs/>
          <w:color w:val="000000"/>
          <w:sz w:val="24"/>
          <w:szCs w:val="24"/>
        </w:rPr>
        <w:t>В.Г. Пинигин</w:t>
      </w:r>
    </w:p>
    <w:p w:rsidR="009A7DF5" w:rsidRPr="00A363EF" w:rsidRDefault="009A7DF5" w:rsidP="009A7DF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A7DF5" w:rsidRPr="00A363EF" w:rsidRDefault="009A7DF5" w:rsidP="009A7DF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A363EF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«Педагогики, психологии и социальной работы»</w:t>
      </w:r>
    </w:p>
    <w:p w:rsidR="009A7DF5" w:rsidRPr="001C16B6" w:rsidRDefault="009A7DF5" w:rsidP="009A7DF5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B70AAD">
        <w:rPr>
          <w:spacing w:val="-3"/>
          <w:sz w:val="24"/>
          <w:szCs w:val="24"/>
          <w:lang w:eastAsia="en-US"/>
        </w:rPr>
        <w:t>5.03.2022</w:t>
      </w:r>
      <w:r w:rsidR="008E70F2">
        <w:rPr>
          <w:spacing w:val="-3"/>
          <w:sz w:val="24"/>
          <w:szCs w:val="24"/>
          <w:lang w:eastAsia="en-US"/>
        </w:rPr>
        <w:t xml:space="preserve"> г. № 8</w:t>
      </w:r>
    </w:p>
    <w:p w:rsidR="009A7DF5" w:rsidRPr="001C16B6" w:rsidRDefault="009A7DF5" w:rsidP="009A7DF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A7DF5" w:rsidRPr="001C16B6" w:rsidRDefault="009A7DF5" w:rsidP="009A7DF5">
      <w:pPr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>Зав. кафедрой</w:t>
      </w:r>
      <w:r>
        <w:rPr>
          <w:spacing w:val="-3"/>
          <w:sz w:val="24"/>
          <w:szCs w:val="24"/>
          <w:lang w:eastAsia="en-US"/>
        </w:rPr>
        <w:t>,</w:t>
      </w:r>
      <w:r w:rsidRPr="001C16B6">
        <w:rPr>
          <w:spacing w:val="-3"/>
          <w:sz w:val="24"/>
          <w:szCs w:val="24"/>
          <w:lang w:eastAsia="en-US"/>
        </w:rPr>
        <w:t xml:space="preserve"> д.п.н.</w:t>
      </w:r>
      <w:r>
        <w:rPr>
          <w:spacing w:val="-3"/>
          <w:sz w:val="24"/>
          <w:szCs w:val="24"/>
          <w:lang w:eastAsia="en-US"/>
        </w:rPr>
        <w:t>, профессор  Е.В. Лопанова</w:t>
      </w:r>
    </w:p>
    <w:p w:rsidR="00503B89" w:rsidRPr="00A363EF" w:rsidRDefault="009A7DF5" w:rsidP="00A363EF">
      <w:pPr>
        <w:widowControl/>
        <w:autoSpaceDE/>
        <w:adjustRightInd/>
        <w:ind w:left="5670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DF1076" w:rsidRPr="00A363EF" w:rsidRDefault="00DF1076" w:rsidP="00A363E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A363EF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A363EF" w:rsidRDefault="00DF1076" w:rsidP="00A363EF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A363EF" w:rsidTr="00330957">
        <w:tc>
          <w:tcPr>
            <w:tcW w:w="562" w:type="dxa"/>
            <w:hideMark/>
          </w:tcPr>
          <w:p w:rsidR="005C20F0" w:rsidRPr="00A363EF" w:rsidRDefault="005C20F0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A363EF" w:rsidRDefault="005C20F0" w:rsidP="00A363EF">
            <w:pPr>
              <w:jc w:val="both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Наименован</w:t>
            </w:r>
            <w:r w:rsidR="004A68C9" w:rsidRPr="00A363EF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A363EF" w:rsidRDefault="005C20F0" w:rsidP="00A36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363EF" w:rsidRDefault="005C20F0" w:rsidP="00A36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A363EF" w:rsidTr="00330957">
        <w:tc>
          <w:tcPr>
            <w:tcW w:w="562" w:type="dxa"/>
            <w:hideMark/>
          </w:tcPr>
          <w:p w:rsidR="005C20F0" w:rsidRPr="00A363EF" w:rsidRDefault="005C20F0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A363EF" w:rsidRDefault="005C20F0" w:rsidP="00A363EF">
            <w:pPr>
              <w:jc w:val="both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A363EF" w:rsidRDefault="005C20F0" w:rsidP="00A36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363EF" w:rsidRDefault="005C20F0" w:rsidP="00A36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A363EF" w:rsidTr="00330957">
        <w:tc>
          <w:tcPr>
            <w:tcW w:w="562" w:type="dxa"/>
            <w:hideMark/>
          </w:tcPr>
          <w:p w:rsidR="005C20F0" w:rsidRPr="00A363EF" w:rsidRDefault="005C20F0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A363EF" w:rsidRDefault="005C20F0" w:rsidP="00A363EF">
            <w:pPr>
              <w:jc w:val="both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A363EF" w:rsidRDefault="005C20F0" w:rsidP="00A36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363EF" w:rsidRDefault="005C20F0" w:rsidP="00A36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A363EF" w:rsidTr="00330957">
        <w:tc>
          <w:tcPr>
            <w:tcW w:w="562" w:type="dxa"/>
            <w:hideMark/>
          </w:tcPr>
          <w:p w:rsidR="005C20F0" w:rsidRPr="00A363EF" w:rsidRDefault="005C20F0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A363EF" w:rsidRDefault="005C20F0" w:rsidP="00A363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A363EF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A363EF" w:rsidRDefault="005C20F0" w:rsidP="00A36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363EF" w:rsidRDefault="005C20F0" w:rsidP="00A36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A363EF" w:rsidTr="00330957">
        <w:tc>
          <w:tcPr>
            <w:tcW w:w="562" w:type="dxa"/>
            <w:hideMark/>
          </w:tcPr>
          <w:p w:rsidR="005C20F0" w:rsidRPr="00A363EF" w:rsidRDefault="005C20F0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A363EF" w:rsidRDefault="005C20F0" w:rsidP="00A363EF">
            <w:pPr>
              <w:jc w:val="both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A363EF" w:rsidRDefault="005C20F0" w:rsidP="00A36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363EF" w:rsidRDefault="005C20F0" w:rsidP="00A36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A363EF" w:rsidTr="00330957">
        <w:tc>
          <w:tcPr>
            <w:tcW w:w="562" w:type="dxa"/>
            <w:hideMark/>
          </w:tcPr>
          <w:p w:rsidR="005C20F0" w:rsidRPr="00A363EF" w:rsidRDefault="005C20F0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A363EF" w:rsidRDefault="005C20F0" w:rsidP="00A363EF">
            <w:pPr>
              <w:jc w:val="both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A363EF">
              <w:rPr>
                <w:color w:val="000000"/>
                <w:sz w:val="24"/>
                <w:szCs w:val="24"/>
              </w:rPr>
              <w:t xml:space="preserve">для </w:t>
            </w:r>
            <w:r w:rsidRPr="00A363EF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A363EF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A363EF" w:rsidRDefault="005C20F0" w:rsidP="00A36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363EF" w:rsidRDefault="005C20F0" w:rsidP="00A36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A363EF" w:rsidTr="00330957">
        <w:tc>
          <w:tcPr>
            <w:tcW w:w="562" w:type="dxa"/>
            <w:hideMark/>
          </w:tcPr>
          <w:p w:rsidR="005C20F0" w:rsidRPr="00A363EF" w:rsidRDefault="00A61C58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A363EF" w:rsidRDefault="005C20F0" w:rsidP="00A363EF">
            <w:pPr>
              <w:jc w:val="both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A363EF" w:rsidRDefault="005C20F0" w:rsidP="00A36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363EF" w:rsidRDefault="005C20F0" w:rsidP="00A36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A363EF" w:rsidTr="00330957">
        <w:tc>
          <w:tcPr>
            <w:tcW w:w="562" w:type="dxa"/>
            <w:hideMark/>
          </w:tcPr>
          <w:p w:rsidR="005C20F0" w:rsidRPr="00A363EF" w:rsidRDefault="00A61C58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A363EF" w:rsidRDefault="005C20F0" w:rsidP="00A363EF">
            <w:pPr>
              <w:jc w:val="both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A363EF" w:rsidRDefault="005C20F0" w:rsidP="00A36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363EF" w:rsidRDefault="005C20F0" w:rsidP="00A36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A363EF" w:rsidTr="00330957">
        <w:tc>
          <w:tcPr>
            <w:tcW w:w="562" w:type="dxa"/>
            <w:hideMark/>
          </w:tcPr>
          <w:p w:rsidR="005C20F0" w:rsidRPr="00A363EF" w:rsidRDefault="00A61C58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A363EF" w:rsidRDefault="005C20F0" w:rsidP="00A363EF">
            <w:pPr>
              <w:jc w:val="both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A363EF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A363EF" w:rsidRDefault="005C20F0" w:rsidP="00A36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363EF" w:rsidRDefault="005C20F0" w:rsidP="00A36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A363EF" w:rsidTr="00330957">
        <w:tc>
          <w:tcPr>
            <w:tcW w:w="562" w:type="dxa"/>
            <w:hideMark/>
          </w:tcPr>
          <w:p w:rsidR="005C20F0" w:rsidRPr="00A363EF" w:rsidRDefault="00A61C58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A363EF" w:rsidRDefault="005C20F0" w:rsidP="00A363EF">
            <w:pPr>
              <w:jc w:val="both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A363EF" w:rsidRDefault="005C20F0" w:rsidP="00A36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363EF" w:rsidRDefault="005C20F0" w:rsidP="00A36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A363EF" w:rsidTr="00330957">
        <w:tc>
          <w:tcPr>
            <w:tcW w:w="562" w:type="dxa"/>
            <w:hideMark/>
          </w:tcPr>
          <w:p w:rsidR="005C20F0" w:rsidRPr="00A363EF" w:rsidRDefault="00A61C58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A363EF" w:rsidRDefault="005C20F0" w:rsidP="00A363EF">
            <w:pPr>
              <w:jc w:val="both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A363EF" w:rsidRDefault="005C20F0" w:rsidP="00A36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363EF" w:rsidRDefault="005C20F0" w:rsidP="00A36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A7DF5" w:rsidRPr="001C16B6" w:rsidRDefault="009A7DF5" w:rsidP="009A7DF5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5D6FDD" w:rsidRPr="00A363EF" w:rsidRDefault="000911D1" w:rsidP="00A363E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A363EF">
        <w:rPr>
          <w:color w:val="000000"/>
          <w:spacing w:val="-3"/>
          <w:sz w:val="24"/>
          <w:szCs w:val="24"/>
          <w:lang w:eastAsia="en-US"/>
        </w:rPr>
        <w:br w:type="page"/>
      </w:r>
      <w:r w:rsidR="005D6FDD" w:rsidRPr="00A363EF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5D6FDD" w:rsidRPr="00A363EF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5D6FDD" w:rsidRPr="00A363EF" w:rsidRDefault="005D6FDD" w:rsidP="00A363E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A363EF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D6FDD" w:rsidRPr="00A363EF" w:rsidRDefault="005D6FDD" w:rsidP="00A363EF">
      <w:pPr>
        <w:ind w:firstLine="709"/>
        <w:jc w:val="both"/>
        <w:rPr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</w:rPr>
        <w:t xml:space="preserve">- </w:t>
      </w:r>
      <w:r w:rsidRPr="00A363EF">
        <w:rPr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</w:t>
      </w:r>
      <w:r w:rsidRPr="00A363EF">
        <w:rPr>
          <w:color w:val="000000"/>
          <w:sz w:val="24"/>
          <w:szCs w:val="24"/>
        </w:rPr>
        <w:t xml:space="preserve"> в Минюсте России </w:t>
      </w:r>
      <w:r w:rsidRPr="00A363EF">
        <w:rPr>
          <w:sz w:val="24"/>
          <w:szCs w:val="24"/>
        </w:rPr>
        <w:t>11.01.2016 N 40536</w:t>
      </w:r>
      <w:r w:rsidRPr="00A363EF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B70AAD" w:rsidRPr="00B70AAD" w:rsidRDefault="005D6FDD" w:rsidP="00B70AAD">
      <w:pPr>
        <w:ind w:firstLine="708"/>
        <w:jc w:val="both"/>
        <w:rPr>
          <w:rFonts w:eastAsia="Calibri"/>
          <w:sz w:val="24"/>
          <w:szCs w:val="24"/>
        </w:rPr>
      </w:pPr>
      <w:r w:rsidRPr="00A363EF">
        <w:rPr>
          <w:color w:val="000000"/>
          <w:sz w:val="24"/>
          <w:szCs w:val="24"/>
          <w:lang w:eastAsia="en-US"/>
        </w:rPr>
        <w:t xml:space="preserve">- </w:t>
      </w:r>
      <w:r w:rsidR="00B70AAD" w:rsidRPr="00B70AAD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70AAD" w:rsidRPr="00B70AAD" w:rsidRDefault="00B70AAD" w:rsidP="00B70AAD">
      <w:pPr>
        <w:ind w:firstLine="709"/>
        <w:jc w:val="both"/>
        <w:rPr>
          <w:rFonts w:eastAsia="Calibri"/>
          <w:sz w:val="24"/>
          <w:szCs w:val="24"/>
        </w:rPr>
      </w:pPr>
      <w:r w:rsidRPr="00B70AAD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B70AAD" w:rsidRPr="00B70AAD" w:rsidRDefault="00B70AAD" w:rsidP="00B70AAD">
      <w:pPr>
        <w:ind w:firstLine="708"/>
        <w:jc w:val="both"/>
        <w:rPr>
          <w:rFonts w:eastAsia="Calibri"/>
          <w:sz w:val="24"/>
          <w:szCs w:val="24"/>
        </w:rPr>
      </w:pPr>
      <w:r w:rsidRPr="00B70AAD">
        <w:rPr>
          <w:rFonts w:eastAsia="Calibri"/>
          <w:sz w:val="24"/>
          <w:szCs w:val="24"/>
        </w:rPr>
        <w:t xml:space="preserve">- </w:t>
      </w:r>
      <w:r w:rsidRPr="00B70AAD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70AAD" w:rsidRPr="00B70AAD" w:rsidRDefault="00B70AAD" w:rsidP="00B70AAD">
      <w:pPr>
        <w:ind w:firstLine="709"/>
        <w:jc w:val="both"/>
        <w:rPr>
          <w:rFonts w:eastAsia="Calibri"/>
          <w:sz w:val="24"/>
          <w:szCs w:val="24"/>
        </w:rPr>
      </w:pPr>
      <w:r w:rsidRPr="00B70AAD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B70AAD" w:rsidRPr="00B70AAD" w:rsidRDefault="00B70AAD" w:rsidP="00B70AAD">
      <w:pPr>
        <w:ind w:firstLine="708"/>
        <w:jc w:val="both"/>
        <w:rPr>
          <w:rFonts w:eastAsia="Calibri"/>
          <w:sz w:val="24"/>
          <w:szCs w:val="24"/>
        </w:rPr>
      </w:pPr>
      <w:r w:rsidRPr="00B70AAD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70AAD" w:rsidRPr="00B70AAD" w:rsidRDefault="00B70AAD" w:rsidP="00B70AAD">
      <w:pPr>
        <w:ind w:firstLine="708"/>
        <w:jc w:val="both"/>
        <w:rPr>
          <w:rFonts w:eastAsia="Calibri"/>
          <w:sz w:val="24"/>
          <w:szCs w:val="24"/>
        </w:rPr>
      </w:pPr>
      <w:r w:rsidRPr="00B70AAD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D6FDD" w:rsidRPr="00A363EF" w:rsidRDefault="00B70AAD" w:rsidP="00B70AA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70AAD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03B89" w:rsidRPr="00A363EF" w:rsidRDefault="00503B89" w:rsidP="00A363EF">
      <w:pPr>
        <w:ind w:firstLine="709"/>
        <w:jc w:val="both"/>
        <w:rPr>
          <w:sz w:val="24"/>
          <w:szCs w:val="24"/>
          <w:lang w:eastAsia="en-US"/>
        </w:rPr>
      </w:pPr>
      <w:r w:rsidRPr="00A363EF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A363EF">
        <w:rPr>
          <w:sz w:val="24"/>
          <w:szCs w:val="24"/>
        </w:rPr>
        <w:t>по направлению подготовки 44.03.01 Педагогическое образование (уровень бакалавриата), направленность (профиль) программы «</w:t>
      </w:r>
      <w:r w:rsidR="00925693" w:rsidRPr="00A363EF">
        <w:rPr>
          <w:sz w:val="24"/>
          <w:szCs w:val="24"/>
        </w:rPr>
        <w:t>Филологическое  образование</w:t>
      </w:r>
      <w:r w:rsidRPr="00A363EF">
        <w:rPr>
          <w:sz w:val="24"/>
          <w:szCs w:val="24"/>
        </w:rPr>
        <w:t xml:space="preserve">»; </w:t>
      </w:r>
      <w:r w:rsidRPr="00A363EF">
        <w:rPr>
          <w:sz w:val="24"/>
          <w:szCs w:val="24"/>
          <w:lang w:eastAsia="en-US"/>
        </w:rPr>
        <w:t xml:space="preserve">форма обучения – очная на </w:t>
      </w:r>
      <w:r w:rsidR="00B70AAD">
        <w:rPr>
          <w:sz w:val="24"/>
          <w:szCs w:val="24"/>
          <w:lang w:eastAsia="en-US"/>
        </w:rPr>
        <w:t>2022/2023</w:t>
      </w:r>
      <w:r w:rsidRPr="00A363EF">
        <w:rPr>
          <w:sz w:val="24"/>
          <w:szCs w:val="24"/>
          <w:lang w:eastAsia="en-US"/>
        </w:rPr>
        <w:t xml:space="preserve"> учебный год, утв</w:t>
      </w:r>
      <w:r w:rsidR="00B70AAD">
        <w:rPr>
          <w:sz w:val="24"/>
          <w:szCs w:val="24"/>
          <w:lang w:eastAsia="en-US"/>
        </w:rPr>
        <w:t>ержденным приказом ректора от 28</w:t>
      </w:r>
      <w:r w:rsidRPr="00A363EF">
        <w:rPr>
          <w:sz w:val="24"/>
          <w:szCs w:val="24"/>
          <w:lang w:eastAsia="en-US"/>
        </w:rPr>
        <w:t>.0</w:t>
      </w:r>
      <w:r w:rsidR="00B70AAD">
        <w:rPr>
          <w:sz w:val="24"/>
          <w:szCs w:val="24"/>
          <w:lang w:eastAsia="en-US"/>
        </w:rPr>
        <w:t>3.2022 №28</w:t>
      </w:r>
      <w:r w:rsidRPr="00A363EF">
        <w:rPr>
          <w:sz w:val="24"/>
          <w:szCs w:val="24"/>
          <w:lang w:eastAsia="en-US"/>
        </w:rPr>
        <w:t>.</w:t>
      </w:r>
    </w:p>
    <w:p w:rsidR="00503B89" w:rsidRPr="00A363EF" w:rsidRDefault="00503B89" w:rsidP="00A363EF">
      <w:pPr>
        <w:ind w:firstLine="709"/>
        <w:jc w:val="both"/>
        <w:rPr>
          <w:sz w:val="24"/>
          <w:szCs w:val="24"/>
          <w:lang w:eastAsia="en-US"/>
        </w:rPr>
      </w:pPr>
      <w:r w:rsidRPr="00A363EF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44.03.01 Педагогическое образование (уровень бакалавриата), направленность (профиль) программы «</w:t>
      </w:r>
      <w:r w:rsidR="00925693" w:rsidRPr="00A363EF">
        <w:rPr>
          <w:sz w:val="24"/>
          <w:szCs w:val="24"/>
        </w:rPr>
        <w:t>Филологическое  образование</w:t>
      </w:r>
      <w:r w:rsidRPr="00A363EF">
        <w:rPr>
          <w:sz w:val="24"/>
          <w:szCs w:val="24"/>
        </w:rPr>
        <w:t xml:space="preserve">»; форма обучения – заочная </w:t>
      </w:r>
      <w:r w:rsidRPr="00A363EF">
        <w:rPr>
          <w:sz w:val="24"/>
          <w:szCs w:val="24"/>
          <w:lang w:eastAsia="en-US"/>
        </w:rPr>
        <w:t xml:space="preserve">на </w:t>
      </w:r>
      <w:r w:rsidR="00B70AAD">
        <w:rPr>
          <w:sz w:val="24"/>
          <w:szCs w:val="24"/>
          <w:lang w:eastAsia="en-US"/>
        </w:rPr>
        <w:t>2022/2023</w:t>
      </w:r>
      <w:r w:rsidRPr="00A363EF">
        <w:rPr>
          <w:sz w:val="24"/>
          <w:szCs w:val="24"/>
          <w:lang w:eastAsia="en-US"/>
        </w:rPr>
        <w:t xml:space="preserve"> учебный год, утв</w:t>
      </w:r>
      <w:r w:rsidR="00B70AAD">
        <w:rPr>
          <w:sz w:val="24"/>
          <w:szCs w:val="24"/>
          <w:lang w:eastAsia="en-US"/>
        </w:rPr>
        <w:t>ержденным приказом ректора от 28.03.2022 №28</w:t>
      </w:r>
      <w:r w:rsidRPr="00A363EF">
        <w:rPr>
          <w:sz w:val="24"/>
          <w:szCs w:val="24"/>
          <w:lang w:eastAsia="en-US"/>
        </w:rPr>
        <w:t>.</w:t>
      </w:r>
    </w:p>
    <w:p w:rsidR="00503B89" w:rsidRPr="00A363EF" w:rsidRDefault="00503B89" w:rsidP="00A363EF">
      <w:pPr>
        <w:rPr>
          <w:sz w:val="24"/>
          <w:szCs w:val="24"/>
        </w:rPr>
      </w:pPr>
    </w:p>
    <w:p w:rsidR="005D6FDD" w:rsidRPr="00A363EF" w:rsidRDefault="005D6FDD" w:rsidP="00A363EF">
      <w:pPr>
        <w:snapToGrid w:val="0"/>
        <w:ind w:firstLine="709"/>
        <w:jc w:val="both"/>
        <w:rPr>
          <w:sz w:val="24"/>
          <w:szCs w:val="24"/>
        </w:rPr>
      </w:pPr>
      <w:r w:rsidRPr="00A363EF">
        <w:rPr>
          <w:b/>
          <w:color w:val="000000"/>
          <w:sz w:val="24"/>
          <w:szCs w:val="24"/>
        </w:rPr>
        <w:t>Возможность внесения изменений и дополнений в разработанную Академией</w:t>
      </w:r>
      <w:r w:rsidRPr="00A363EF">
        <w:rPr>
          <w:b/>
          <w:sz w:val="24"/>
          <w:szCs w:val="24"/>
        </w:rPr>
        <w:t xml:space="preserve"> образовательную программу в части рабочей программы дисциплины </w:t>
      </w:r>
      <w:r w:rsidR="007569A7" w:rsidRPr="00A363EF">
        <w:rPr>
          <w:b/>
          <w:bCs/>
          <w:sz w:val="24"/>
          <w:szCs w:val="24"/>
        </w:rPr>
        <w:t>Б1.Б.15</w:t>
      </w:r>
      <w:r w:rsidRPr="00A363EF">
        <w:rPr>
          <w:b/>
          <w:bCs/>
          <w:sz w:val="24"/>
          <w:szCs w:val="24"/>
        </w:rPr>
        <w:t xml:space="preserve"> </w:t>
      </w:r>
      <w:r w:rsidRPr="00A363EF">
        <w:rPr>
          <w:b/>
          <w:sz w:val="24"/>
          <w:szCs w:val="24"/>
        </w:rPr>
        <w:t>«</w:t>
      </w:r>
      <w:r w:rsidR="007569A7" w:rsidRPr="00A363EF">
        <w:rPr>
          <w:b/>
          <w:color w:val="000000"/>
          <w:sz w:val="24"/>
          <w:szCs w:val="24"/>
        </w:rPr>
        <w:t>Педагогическая психология</w:t>
      </w:r>
      <w:r w:rsidRPr="00A363EF">
        <w:rPr>
          <w:b/>
          <w:sz w:val="24"/>
          <w:szCs w:val="24"/>
        </w:rPr>
        <w:t xml:space="preserve">»  в течение </w:t>
      </w:r>
      <w:r w:rsidR="00B70AAD">
        <w:rPr>
          <w:b/>
          <w:sz w:val="24"/>
          <w:szCs w:val="24"/>
        </w:rPr>
        <w:t>2022/2023</w:t>
      </w:r>
      <w:r w:rsidRPr="00A363EF">
        <w:rPr>
          <w:b/>
          <w:sz w:val="24"/>
          <w:szCs w:val="24"/>
        </w:rPr>
        <w:t xml:space="preserve"> учебного года:</w:t>
      </w:r>
    </w:p>
    <w:p w:rsidR="005D6FDD" w:rsidRPr="00A363EF" w:rsidRDefault="005D6FDD" w:rsidP="00A363EF">
      <w:pPr>
        <w:ind w:firstLine="568"/>
        <w:jc w:val="both"/>
        <w:rPr>
          <w:sz w:val="24"/>
          <w:szCs w:val="24"/>
        </w:rPr>
      </w:pPr>
      <w:r w:rsidRPr="00A363EF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44.03.01 «Педагогическое образование» (уровень бакалавриата), направленность (профиль) программы  </w:t>
      </w:r>
      <w:r w:rsidR="00D8236E" w:rsidRPr="00A363EF">
        <w:rPr>
          <w:sz w:val="24"/>
          <w:szCs w:val="24"/>
        </w:rPr>
        <w:t>«</w:t>
      </w:r>
      <w:r w:rsidR="00925693" w:rsidRPr="00A363EF">
        <w:rPr>
          <w:sz w:val="24"/>
          <w:szCs w:val="24"/>
        </w:rPr>
        <w:t>Филологическое  образование</w:t>
      </w:r>
      <w:r w:rsidR="00D8236E" w:rsidRPr="00A363EF">
        <w:rPr>
          <w:sz w:val="24"/>
          <w:szCs w:val="24"/>
        </w:rPr>
        <w:t>»</w:t>
      </w:r>
      <w:r w:rsidRPr="00A363EF">
        <w:rPr>
          <w:sz w:val="24"/>
          <w:szCs w:val="24"/>
        </w:rPr>
        <w:t>; вид учебной деятельности – программа академического бакалавриата; виды профессиональной</w:t>
      </w:r>
      <w:r w:rsidRPr="00A363EF">
        <w:rPr>
          <w:color w:val="000000"/>
          <w:sz w:val="24"/>
          <w:szCs w:val="24"/>
        </w:rPr>
        <w:t xml:space="preserve"> деятельности: </w:t>
      </w:r>
      <w:r w:rsidRPr="00A363EF">
        <w:rPr>
          <w:rFonts w:eastAsia="Courier New"/>
          <w:color w:val="000000"/>
          <w:sz w:val="24"/>
          <w:szCs w:val="24"/>
          <w:lang w:bidi="ru-RU"/>
        </w:rPr>
        <w:t xml:space="preserve">педагогическая, </w:t>
      </w:r>
      <w:r w:rsidR="00503B89" w:rsidRPr="00A363EF">
        <w:rPr>
          <w:rFonts w:eastAsia="Courier New"/>
          <w:color w:val="000000"/>
          <w:sz w:val="24"/>
          <w:szCs w:val="24"/>
          <w:lang w:bidi="ru-RU"/>
        </w:rPr>
        <w:t>исследовательская</w:t>
      </w:r>
      <w:r w:rsidRPr="00A363EF">
        <w:rPr>
          <w:color w:val="000000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A363EF">
        <w:rPr>
          <w:sz w:val="24"/>
          <w:szCs w:val="24"/>
        </w:rPr>
        <w:t>«</w:t>
      </w:r>
      <w:r w:rsidR="007569A7" w:rsidRPr="00A363EF">
        <w:rPr>
          <w:b/>
          <w:color w:val="000000"/>
          <w:sz w:val="24"/>
          <w:szCs w:val="24"/>
        </w:rPr>
        <w:t>Педагогическая психология</w:t>
      </w:r>
      <w:r w:rsidRPr="00A363EF">
        <w:rPr>
          <w:sz w:val="24"/>
          <w:szCs w:val="24"/>
        </w:rPr>
        <w:t xml:space="preserve">» в </w:t>
      </w:r>
      <w:r w:rsidRPr="00A363EF">
        <w:rPr>
          <w:color w:val="000000"/>
          <w:sz w:val="24"/>
          <w:szCs w:val="24"/>
        </w:rPr>
        <w:t xml:space="preserve">течение </w:t>
      </w:r>
      <w:r w:rsidR="00B70AAD">
        <w:rPr>
          <w:color w:val="000000"/>
          <w:sz w:val="24"/>
          <w:szCs w:val="24"/>
        </w:rPr>
        <w:t>2022/2023</w:t>
      </w:r>
      <w:r w:rsidRPr="00A363EF">
        <w:rPr>
          <w:color w:val="000000"/>
          <w:sz w:val="24"/>
          <w:szCs w:val="24"/>
        </w:rPr>
        <w:t xml:space="preserve"> учебного года.</w:t>
      </w:r>
    </w:p>
    <w:p w:rsidR="005D6FDD" w:rsidRPr="00A363EF" w:rsidRDefault="005D6FDD" w:rsidP="00A363EF">
      <w:pPr>
        <w:ind w:firstLine="709"/>
        <w:jc w:val="both"/>
        <w:rPr>
          <w:color w:val="000000"/>
          <w:sz w:val="24"/>
          <w:szCs w:val="24"/>
        </w:rPr>
      </w:pPr>
    </w:p>
    <w:p w:rsidR="005D6FDD" w:rsidRPr="00A363EF" w:rsidRDefault="005D6FDD" w:rsidP="00A363E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363EF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A363EF">
        <w:rPr>
          <w:rFonts w:ascii="Times New Roman" w:hAnsi="Times New Roman"/>
          <w:b/>
          <w:sz w:val="24"/>
          <w:szCs w:val="24"/>
        </w:rPr>
        <w:t>Б1.</w:t>
      </w:r>
      <w:r w:rsidR="007569A7" w:rsidRPr="00A363EF">
        <w:rPr>
          <w:rFonts w:ascii="Times New Roman" w:hAnsi="Times New Roman"/>
          <w:b/>
          <w:bCs/>
          <w:sz w:val="24"/>
          <w:szCs w:val="24"/>
        </w:rPr>
        <w:t xml:space="preserve"> Б.15 </w:t>
      </w:r>
      <w:r w:rsidRPr="00A363EF">
        <w:rPr>
          <w:rFonts w:ascii="Times New Roman" w:hAnsi="Times New Roman"/>
          <w:b/>
          <w:sz w:val="24"/>
          <w:szCs w:val="24"/>
        </w:rPr>
        <w:t>«</w:t>
      </w:r>
      <w:r w:rsidR="007569A7" w:rsidRPr="00A363EF">
        <w:rPr>
          <w:rFonts w:ascii="Times New Roman" w:hAnsi="Times New Roman"/>
          <w:b/>
          <w:color w:val="000000"/>
          <w:sz w:val="24"/>
          <w:szCs w:val="24"/>
        </w:rPr>
        <w:t>Педагогическая психология</w:t>
      </w:r>
      <w:r w:rsidRPr="00A363EF">
        <w:rPr>
          <w:rFonts w:ascii="Times New Roman" w:hAnsi="Times New Roman"/>
          <w:b/>
          <w:sz w:val="24"/>
          <w:szCs w:val="24"/>
        </w:rPr>
        <w:t>»</w:t>
      </w:r>
    </w:p>
    <w:p w:rsidR="005D6FDD" w:rsidRPr="00A363EF" w:rsidRDefault="005D6FDD" w:rsidP="00A363EF">
      <w:pPr>
        <w:pStyle w:val="a4"/>
        <w:spacing w:after="0" w:line="240" w:lineRule="auto"/>
        <w:ind w:left="92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D6FDD" w:rsidRPr="00A363EF" w:rsidRDefault="005D6FDD" w:rsidP="00A363E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363EF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D6FDD" w:rsidRPr="00A363EF" w:rsidRDefault="005D6FDD" w:rsidP="00A363EF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63EF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A363EF">
        <w:rPr>
          <w:sz w:val="24"/>
          <w:szCs w:val="24"/>
        </w:rPr>
        <w:t>44.03.01 «Педагогическое образование»</w:t>
      </w:r>
      <w:r w:rsidRPr="00A363EF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A363EF">
        <w:rPr>
          <w:sz w:val="24"/>
          <w:szCs w:val="24"/>
        </w:rPr>
        <w:t>04.12.2015 N 1426</w:t>
      </w:r>
      <w:r w:rsidRPr="00A363EF">
        <w:rPr>
          <w:rFonts w:eastAsia="Calibri"/>
          <w:sz w:val="24"/>
          <w:szCs w:val="24"/>
          <w:lang w:eastAsia="en-US"/>
        </w:rPr>
        <w:t xml:space="preserve"> (зарегистрирован в Минюсте</w:t>
      </w:r>
      <w:r w:rsidRPr="00A363EF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Pr="00A363EF">
        <w:rPr>
          <w:sz w:val="24"/>
          <w:szCs w:val="24"/>
        </w:rPr>
        <w:t>11.01.2016 N 40536</w:t>
      </w:r>
      <w:r w:rsidRPr="00A363EF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A363EF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A363EF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F4B97" w:rsidRPr="00A363EF" w:rsidRDefault="0033546E" w:rsidP="00A363EF">
      <w:pPr>
        <w:spacing w:after="160" w:line="256" w:lineRule="auto"/>
        <w:ind w:firstLine="708"/>
        <w:rPr>
          <w:rFonts w:eastAsia="Calibri"/>
          <w:color w:val="000000"/>
          <w:sz w:val="24"/>
          <w:szCs w:val="24"/>
          <w:lang w:eastAsia="en-US"/>
        </w:rPr>
      </w:pPr>
      <w:r w:rsidRPr="00A363EF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872BFA" w:rsidRPr="00A363EF">
        <w:rPr>
          <w:b/>
          <w:color w:val="000000"/>
          <w:sz w:val="24"/>
          <w:szCs w:val="24"/>
        </w:rPr>
        <w:t>«</w:t>
      </w:r>
      <w:r w:rsidR="00D44669" w:rsidRPr="00A363EF">
        <w:rPr>
          <w:b/>
          <w:color w:val="000000"/>
          <w:sz w:val="24"/>
          <w:szCs w:val="24"/>
        </w:rPr>
        <w:t>Педагогическая психология</w:t>
      </w:r>
      <w:r w:rsidR="00872BFA" w:rsidRPr="00A363EF">
        <w:rPr>
          <w:b/>
          <w:color w:val="000000"/>
          <w:sz w:val="24"/>
          <w:szCs w:val="24"/>
        </w:rPr>
        <w:t>»</w:t>
      </w:r>
      <w:r w:rsidR="00BB6C9A" w:rsidRPr="00A363EF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A363EF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A363EF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A363EF" w:rsidRDefault="00793F01" w:rsidP="00A363E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A363EF" w:rsidTr="001F1AE4">
        <w:tc>
          <w:tcPr>
            <w:tcW w:w="3049" w:type="dxa"/>
            <w:vAlign w:val="center"/>
          </w:tcPr>
          <w:p w:rsidR="00A76E53" w:rsidRPr="00A363EF" w:rsidRDefault="00793F01" w:rsidP="00A363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3E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A363EF" w:rsidRDefault="00793F01" w:rsidP="00A363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3E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A363EF" w:rsidRDefault="00793F01" w:rsidP="00A363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3E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A363EF" w:rsidRDefault="00793F01" w:rsidP="00A363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3E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A363EF" w:rsidRDefault="00793F01" w:rsidP="00A363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3E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A363EF" w:rsidRDefault="00793F01" w:rsidP="00A363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3E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03B89" w:rsidRPr="00A363EF" w:rsidTr="001F1AE4">
        <w:tc>
          <w:tcPr>
            <w:tcW w:w="3049" w:type="dxa"/>
          </w:tcPr>
          <w:p w:rsidR="00503B89" w:rsidRPr="00A363EF" w:rsidRDefault="00503B89" w:rsidP="00A363EF">
            <w:pPr>
              <w:contextualSpacing/>
              <w:rPr>
                <w:bCs/>
                <w:sz w:val="24"/>
                <w:szCs w:val="24"/>
              </w:rPr>
            </w:pPr>
            <w:r w:rsidRPr="00A363EF">
              <w:rPr>
                <w:bCs/>
                <w:sz w:val="24"/>
                <w:szCs w:val="24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</w:tcPr>
          <w:p w:rsidR="00503B89" w:rsidRPr="00A363EF" w:rsidRDefault="00503B89" w:rsidP="00A363EF">
            <w:pPr>
              <w:tabs>
                <w:tab w:val="left" w:pos="708"/>
              </w:tabs>
              <w:contextualSpacing/>
              <w:rPr>
                <w:sz w:val="24"/>
                <w:szCs w:val="24"/>
                <w:lang w:eastAsia="en-US"/>
              </w:rPr>
            </w:pPr>
            <w:r w:rsidRPr="00A363EF"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927" w:type="dxa"/>
          </w:tcPr>
          <w:p w:rsidR="00503B89" w:rsidRPr="00A363EF" w:rsidRDefault="00503B89" w:rsidP="00A363EF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  <w:r w:rsidRPr="00A363EF">
              <w:rPr>
                <w:i/>
                <w:sz w:val="24"/>
                <w:szCs w:val="24"/>
              </w:rPr>
              <w:t xml:space="preserve">Знать: </w:t>
            </w:r>
          </w:p>
          <w:p w:rsidR="00503B89" w:rsidRPr="00110B79" w:rsidRDefault="00503B89" w:rsidP="00A363E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B79">
              <w:rPr>
                <w:rFonts w:ascii="Times New Roman" w:eastAsia="Times New Roman" w:hAnsi="Times New Roman"/>
                <w:sz w:val="24"/>
                <w:szCs w:val="24"/>
              </w:rPr>
              <w:t>основы педагогики и психологии;</w:t>
            </w:r>
          </w:p>
          <w:p w:rsidR="00503B89" w:rsidRPr="00110B79" w:rsidRDefault="00503B89" w:rsidP="00A363E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B79">
              <w:rPr>
                <w:rFonts w:ascii="Times New Roman" w:eastAsia="Times New Roman" w:hAnsi="Times New Roman"/>
                <w:sz w:val="24"/>
                <w:szCs w:val="24"/>
              </w:rPr>
              <w:t>особенности возрастного развития личности:</w:t>
            </w:r>
          </w:p>
          <w:p w:rsidR="00503B89" w:rsidRPr="00110B79" w:rsidRDefault="00503B89" w:rsidP="00A363EF">
            <w:pPr>
              <w:pStyle w:val="a4"/>
              <w:numPr>
                <w:ilvl w:val="0"/>
                <w:numId w:val="15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B79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особенности построения процесса обучения </w:t>
            </w:r>
            <w:r w:rsidRPr="00110B79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  <w:r w:rsidRPr="00110B7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503B89" w:rsidRPr="00110B79" w:rsidRDefault="00503B89" w:rsidP="00A363EF">
            <w:pPr>
              <w:pStyle w:val="a4"/>
              <w:tabs>
                <w:tab w:val="left" w:pos="4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3B89" w:rsidRPr="00A363EF" w:rsidRDefault="00503B89" w:rsidP="00A363EF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  <w:r w:rsidRPr="00A363EF">
              <w:rPr>
                <w:i/>
                <w:sz w:val="24"/>
                <w:szCs w:val="24"/>
              </w:rPr>
              <w:t xml:space="preserve">Уметь: </w:t>
            </w:r>
          </w:p>
          <w:p w:rsidR="00503B89" w:rsidRPr="00A363EF" w:rsidRDefault="00503B89" w:rsidP="00A363EF">
            <w:pPr>
              <w:pStyle w:val="Defaul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</w:pPr>
            <w:r w:rsidRPr="00A363EF"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503B89" w:rsidRPr="00A363EF" w:rsidRDefault="00503B89" w:rsidP="00A363EF">
            <w:pPr>
              <w:pStyle w:val="Default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</w:pPr>
            <w:r w:rsidRPr="00A363EF">
              <w:t>учитывать особенности возрастного и индивидуального развития обучающихся;</w:t>
            </w:r>
          </w:p>
          <w:p w:rsidR="00503B89" w:rsidRPr="00110B79" w:rsidRDefault="00503B89" w:rsidP="00A363EF">
            <w:pPr>
              <w:pStyle w:val="a4"/>
              <w:numPr>
                <w:ilvl w:val="0"/>
                <w:numId w:val="16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B79">
              <w:rPr>
                <w:rFonts w:ascii="Times New Roman" w:eastAsia="Times New Roman" w:hAnsi="Times New Roman"/>
                <w:sz w:val="24"/>
                <w:szCs w:val="24"/>
              </w:rPr>
              <w:t>выстраивать педагогически оправданные взаимодействия с обучающихся различ</w:t>
            </w:r>
            <w:r w:rsidRPr="00110B7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ных социально-демографических групп.</w:t>
            </w:r>
          </w:p>
          <w:p w:rsidR="00503B89" w:rsidRPr="00A363EF" w:rsidRDefault="00503B89" w:rsidP="00A363EF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</w:p>
          <w:p w:rsidR="00503B89" w:rsidRPr="00A363EF" w:rsidRDefault="00503B89" w:rsidP="00A363EF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  <w:r w:rsidRPr="00A363EF">
              <w:rPr>
                <w:i/>
                <w:sz w:val="24"/>
                <w:szCs w:val="24"/>
              </w:rPr>
              <w:t xml:space="preserve">Владеть: </w:t>
            </w:r>
          </w:p>
          <w:p w:rsidR="00503B89" w:rsidRPr="00110B79" w:rsidRDefault="00503B89" w:rsidP="00A363EF">
            <w:pPr>
              <w:pStyle w:val="a4"/>
              <w:numPr>
                <w:ilvl w:val="0"/>
                <w:numId w:val="17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B79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возрастных особенностей обучающихся.</w:t>
            </w:r>
          </w:p>
          <w:p w:rsidR="00503B89" w:rsidRPr="00110B79" w:rsidRDefault="00503B89" w:rsidP="00A363EF">
            <w:pPr>
              <w:pStyle w:val="a4"/>
              <w:numPr>
                <w:ilvl w:val="0"/>
                <w:numId w:val="17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B79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индивидуальных особенностей обучающихся.</w:t>
            </w:r>
          </w:p>
        </w:tc>
      </w:tr>
      <w:tr w:rsidR="00503B89" w:rsidRPr="00A363EF" w:rsidTr="008E34E3">
        <w:tc>
          <w:tcPr>
            <w:tcW w:w="3049" w:type="dxa"/>
            <w:vAlign w:val="center"/>
          </w:tcPr>
          <w:p w:rsidR="00503B89" w:rsidRPr="00A363EF" w:rsidRDefault="00503B89" w:rsidP="00A363EF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A363EF">
              <w:rPr>
                <w:sz w:val="24"/>
                <w:szCs w:val="24"/>
              </w:rPr>
              <w:lastRenderedPageBreak/>
              <w:t>Готовность  к взаимодействию с участниками образовательного процесса</w:t>
            </w:r>
          </w:p>
        </w:tc>
        <w:tc>
          <w:tcPr>
            <w:tcW w:w="1595" w:type="dxa"/>
            <w:vAlign w:val="center"/>
          </w:tcPr>
          <w:p w:rsidR="00503B89" w:rsidRPr="00A363EF" w:rsidRDefault="00503B89" w:rsidP="00A363E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3EF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4927" w:type="dxa"/>
          </w:tcPr>
          <w:p w:rsidR="00503B89" w:rsidRPr="00A363EF" w:rsidRDefault="00503B89" w:rsidP="00A363EF">
            <w:pPr>
              <w:tabs>
                <w:tab w:val="left" w:pos="31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63EF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503B89" w:rsidRPr="00110B79" w:rsidRDefault="00503B89" w:rsidP="00A363EF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79">
              <w:rPr>
                <w:rFonts w:ascii="Times New Roman" w:hAnsi="Times New Roman"/>
                <w:sz w:val="24"/>
                <w:szCs w:val="24"/>
              </w:rPr>
              <w:t xml:space="preserve">сущность педагогического общения; </w:t>
            </w:r>
          </w:p>
          <w:p w:rsidR="00503B89" w:rsidRPr="00110B79" w:rsidRDefault="00503B89" w:rsidP="00A363EF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0B79">
              <w:rPr>
                <w:rFonts w:ascii="Times New Roman" w:hAnsi="Times New Roman"/>
                <w:sz w:val="24"/>
                <w:szCs w:val="24"/>
              </w:rPr>
              <w:t>основы организации работы в коллективе (командной работы)</w:t>
            </w:r>
          </w:p>
          <w:p w:rsidR="00503B89" w:rsidRPr="00A363EF" w:rsidRDefault="00503B89" w:rsidP="00A363EF">
            <w:pPr>
              <w:tabs>
                <w:tab w:val="left" w:pos="31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63EF">
              <w:rPr>
                <w:i/>
                <w:sz w:val="24"/>
                <w:szCs w:val="24"/>
              </w:rPr>
              <w:t>Уметь:</w:t>
            </w:r>
          </w:p>
          <w:p w:rsidR="00503B89" w:rsidRPr="00110B79" w:rsidRDefault="00503B89" w:rsidP="00A363EF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0B79">
              <w:rPr>
                <w:rFonts w:ascii="Times New Roman" w:hAnsi="Times New Roman"/>
                <w:sz w:val="24"/>
                <w:szCs w:val="24"/>
              </w:rPr>
              <w:t xml:space="preserve">вести диалог и добиваться успеха в процессе коммуникации; устанавливать и поддерживать конструктивные отношения с коллегами, </w:t>
            </w:r>
          </w:p>
          <w:p w:rsidR="00503B89" w:rsidRPr="00110B79" w:rsidRDefault="00503B89" w:rsidP="00A363EF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0B79">
              <w:rPr>
                <w:rFonts w:ascii="Times New Roman" w:hAnsi="Times New Roman"/>
                <w:sz w:val="24"/>
                <w:szCs w:val="24"/>
              </w:rPr>
              <w:t>соотносить личные и групповые интересы, проявлять терпимость к иным взглядам и точкам зрения</w:t>
            </w:r>
          </w:p>
          <w:p w:rsidR="00503B89" w:rsidRPr="00A363EF" w:rsidRDefault="00503B89" w:rsidP="00A363EF">
            <w:pPr>
              <w:tabs>
                <w:tab w:val="left" w:pos="31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63EF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503B89" w:rsidRPr="00110B79" w:rsidRDefault="00503B89" w:rsidP="00A363EF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0B79">
              <w:rPr>
                <w:rFonts w:ascii="Times New Roman" w:hAnsi="Times New Roman"/>
                <w:sz w:val="24"/>
                <w:szCs w:val="24"/>
              </w:rPr>
              <w:t>основными коммуникативными навыками, способами установления контактов и поддержания взаимодействия, обеспечивающими успешную работу в коллективе;</w:t>
            </w:r>
          </w:p>
          <w:p w:rsidR="00503B89" w:rsidRPr="00110B79" w:rsidRDefault="00503B89" w:rsidP="00A363EF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0B79">
              <w:rPr>
                <w:rFonts w:ascii="Times New Roman" w:hAnsi="Times New Roman"/>
                <w:sz w:val="24"/>
                <w:szCs w:val="24"/>
              </w:rPr>
              <w:t>навыками работы в коллективе (в команде), навыками оценки совместной работы, уточнения дальнейших действий и т.д.).</w:t>
            </w:r>
          </w:p>
        </w:tc>
      </w:tr>
    </w:tbl>
    <w:p w:rsidR="00C3070D" w:rsidRPr="00A363EF" w:rsidRDefault="00C3070D" w:rsidP="00A363E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A363EF" w:rsidRDefault="00C33468" w:rsidP="00A363E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363EF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A363EF" w:rsidRDefault="007F4B97" w:rsidP="00A363EF">
      <w:pPr>
        <w:rPr>
          <w:b/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</w:rPr>
        <w:t xml:space="preserve">Дисциплина </w:t>
      </w:r>
      <w:r w:rsidR="00B14FD4" w:rsidRPr="00A363EF">
        <w:rPr>
          <w:b/>
          <w:color w:val="000000"/>
          <w:sz w:val="24"/>
          <w:szCs w:val="24"/>
        </w:rPr>
        <w:t>Б1.Б.15</w:t>
      </w:r>
      <w:r w:rsidR="00304678" w:rsidRPr="00A363EF">
        <w:rPr>
          <w:b/>
          <w:color w:val="000000"/>
          <w:sz w:val="24"/>
          <w:szCs w:val="24"/>
        </w:rPr>
        <w:t xml:space="preserve"> </w:t>
      </w:r>
      <w:r w:rsidR="00546437" w:rsidRPr="00A363EF">
        <w:rPr>
          <w:b/>
          <w:color w:val="000000"/>
          <w:sz w:val="24"/>
          <w:szCs w:val="24"/>
        </w:rPr>
        <w:t>«</w:t>
      </w:r>
      <w:r w:rsidR="0075406F" w:rsidRPr="00A363EF">
        <w:rPr>
          <w:b/>
          <w:color w:val="000000"/>
          <w:sz w:val="24"/>
          <w:szCs w:val="24"/>
        </w:rPr>
        <w:t>Педагогическая психология</w:t>
      </w:r>
      <w:r w:rsidR="00546437" w:rsidRPr="00A363EF">
        <w:rPr>
          <w:b/>
          <w:color w:val="000000"/>
          <w:sz w:val="24"/>
          <w:szCs w:val="24"/>
        </w:rPr>
        <w:t>»</w:t>
      </w:r>
      <w:r w:rsidR="003813B2" w:rsidRPr="00A363EF">
        <w:rPr>
          <w:b/>
          <w:color w:val="000000"/>
          <w:sz w:val="24"/>
          <w:szCs w:val="24"/>
        </w:rPr>
        <w:t xml:space="preserve"> </w:t>
      </w:r>
      <w:r w:rsidRPr="00A363EF">
        <w:rPr>
          <w:color w:val="000000"/>
          <w:sz w:val="24"/>
          <w:szCs w:val="24"/>
        </w:rPr>
        <w:t xml:space="preserve">является дисциплиной </w:t>
      </w:r>
      <w:r w:rsidR="00D030F3" w:rsidRPr="00A363EF">
        <w:rPr>
          <w:color w:val="000000"/>
          <w:sz w:val="24"/>
          <w:szCs w:val="24"/>
        </w:rPr>
        <w:t>базов</w:t>
      </w:r>
      <w:r w:rsidR="00456AA6" w:rsidRPr="00A363EF">
        <w:rPr>
          <w:color w:val="000000"/>
          <w:sz w:val="24"/>
          <w:szCs w:val="24"/>
        </w:rPr>
        <w:t>ой</w:t>
      </w:r>
      <w:r w:rsidRPr="00A363EF">
        <w:rPr>
          <w:color w:val="000000"/>
          <w:sz w:val="24"/>
          <w:szCs w:val="24"/>
        </w:rPr>
        <w:t xml:space="preserve"> части </w:t>
      </w:r>
      <w:r w:rsidR="00027D2C" w:rsidRPr="00A363EF">
        <w:rPr>
          <w:color w:val="000000"/>
          <w:sz w:val="24"/>
          <w:szCs w:val="24"/>
        </w:rPr>
        <w:t>блока Б1</w:t>
      </w:r>
    </w:p>
    <w:p w:rsidR="00027D2C" w:rsidRPr="00A363EF" w:rsidRDefault="00027D2C" w:rsidP="00A363E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379"/>
        <w:gridCol w:w="2127"/>
        <w:gridCol w:w="2416"/>
        <w:gridCol w:w="1152"/>
      </w:tblGrid>
      <w:tr w:rsidR="00705FB5" w:rsidRPr="00A363EF" w:rsidTr="00330957">
        <w:tc>
          <w:tcPr>
            <w:tcW w:w="1196" w:type="dxa"/>
            <w:vMerge w:val="restart"/>
            <w:vAlign w:val="center"/>
          </w:tcPr>
          <w:p w:rsidR="00705FB5" w:rsidRPr="00A363EF" w:rsidRDefault="00705FB5" w:rsidP="00A363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3E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A363EF" w:rsidRDefault="009D49E6" w:rsidP="00A363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3EF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A363EF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A363EF" w:rsidRDefault="00705FB5" w:rsidP="00A363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3EF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A363EF" w:rsidRDefault="00705FB5" w:rsidP="00A363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3EF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A363EF" w:rsidRDefault="00705FB5" w:rsidP="00A363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3EF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A363EF" w:rsidRDefault="00705FB5" w:rsidP="00A363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3E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A363EF" w:rsidTr="00330957">
        <w:tc>
          <w:tcPr>
            <w:tcW w:w="1196" w:type="dxa"/>
            <w:vMerge/>
            <w:vAlign w:val="center"/>
          </w:tcPr>
          <w:p w:rsidR="00705FB5" w:rsidRPr="00A363EF" w:rsidRDefault="00705FB5" w:rsidP="00A363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A363EF" w:rsidRDefault="00705FB5" w:rsidP="00A363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A363EF" w:rsidRDefault="00705FB5" w:rsidP="00A363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3EF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A363EF" w:rsidRDefault="00705FB5" w:rsidP="00A363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3D2" w:rsidRPr="00A363EF" w:rsidTr="00330957">
        <w:tc>
          <w:tcPr>
            <w:tcW w:w="1196" w:type="dxa"/>
            <w:vMerge/>
            <w:vAlign w:val="center"/>
          </w:tcPr>
          <w:p w:rsidR="00705FB5" w:rsidRPr="00A363EF" w:rsidRDefault="00705FB5" w:rsidP="00A363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A363EF" w:rsidRDefault="00705FB5" w:rsidP="00A363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A363EF" w:rsidRDefault="00705FB5" w:rsidP="00A363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3EF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A363EF" w:rsidRDefault="00705FB5" w:rsidP="00A363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3E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A363EF" w:rsidRDefault="00705FB5" w:rsidP="00A363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3D2" w:rsidRPr="00A363EF" w:rsidTr="00330957">
        <w:tc>
          <w:tcPr>
            <w:tcW w:w="1196" w:type="dxa"/>
            <w:vAlign w:val="center"/>
          </w:tcPr>
          <w:p w:rsidR="00971D29" w:rsidRPr="00A363EF" w:rsidRDefault="00971D29" w:rsidP="00A363EF">
            <w:pPr>
              <w:rPr>
                <w:sz w:val="24"/>
                <w:szCs w:val="24"/>
              </w:rPr>
            </w:pPr>
          </w:p>
          <w:p w:rsidR="00971D29" w:rsidRPr="00A363EF" w:rsidRDefault="00971D29" w:rsidP="00A363EF">
            <w:pPr>
              <w:rPr>
                <w:sz w:val="24"/>
                <w:szCs w:val="24"/>
              </w:rPr>
            </w:pPr>
            <w:r w:rsidRPr="00A363EF">
              <w:rPr>
                <w:sz w:val="24"/>
                <w:szCs w:val="24"/>
              </w:rPr>
              <w:t>Б1.Б.15</w:t>
            </w:r>
          </w:p>
          <w:p w:rsidR="00DA3FFC" w:rsidRPr="00A363EF" w:rsidRDefault="00DA3FFC" w:rsidP="00A363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971D29" w:rsidRPr="00A363EF" w:rsidRDefault="00971D29" w:rsidP="00A363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Align w:val="center"/>
          </w:tcPr>
          <w:p w:rsidR="00DA3FFC" w:rsidRPr="00A363EF" w:rsidRDefault="00E30102" w:rsidP="00A363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3EF">
              <w:rPr>
                <w:sz w:val="24"/>
                <w:szCs w:val="24"/>
                <w:lang w:eastAsia="en-US"/>
              </w:rPr>
              <w:t>Педагогическая психология</w:t>
            </w:r>
            <w:r w:rsidRPr="00A363E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32" w:type="dxa"/>
            <w:vAlign w:val="center"/>
          </w:tcPr>
          <w:p w:rsidR="00F40FEC" w:rsidRPr="00A363EF" w:rsidRDefault="0059255B" w:rsidP="00A363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3EF">
              <w:rPr>
                <w:sz w:val="24"/>
                <w:szCs w:val="24"/>
              </w:rPr>
              <w:t xml:space="preserve">Успешное освоение </w:t>
            </w:r>
            <w:r w:rsidR="00D030F3" w:rsidRPr="00A363EF">
              <w:rPr>
                <w:sz w:val="24"/>
                <w:szCs w:val="24"/>
              </w:rPr>
              <w:t>дис</w:t>
            </w:r>
            <w:r w:rsidR="007C2B11" w:rsidRPr="00A363EF">
              <w:rPr>
                <w:sz w:val="24"/>
                <w:szCs w:val="24"/>
              </w:rPr>
              <w:t xml:space="preserve">циплины </w:t>
            </w:r>
            <w:r w:rsidRPr="00A363EF">
              <w:rPr>
                <w:sz w:val="24"/>
                <w:szCs w:val="24"/>
              </w:rPr>
              <w:t>«</w:t>
            </w:r>
            <w:r w:rsidRPr="00A363EF">
              <w:rPr>
                <w:sz w:val="24"/>
                <w:szCs w:val="24"/>
                <w:lang w:eastAsia="en-US"/>
              </w:rPr>
              <w:t>Педагогика</w:t>
            </w:r>
            <w:r w:rsidRPr="00A363E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464" w:type="dxa"/>
            <w:vAlign w:val="center"/>
          </w:tcPr>
          <w:p w:rsidR="002B6C87" w:rsidRPr="00A363EF" w:rsidRDefault="00971D29" w:rsidP="00A363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3EF">
              <w:rPr>
                <w:sz w:val="24"/>
                <w:szCs w:val="24"/>
              </w:rPr>
              <w:t>Психодиагностика</w:t>
            </w:r>
            <w:r w:rsidR="00E30102" w:rsidRPr="00A363EF">
              <w:rPr>
                <w:sz w:val="24"/>
                <w:szCs w:val="24"/>
                <w:lang w:eastAsia="en-US"/>
              </w:rPr>
              <w:t xml:space="preserve">, </w:t>
            </w:r>
            <w:r w:rsidRPr="00A363EF">
              <w:rPr>
                <w:sz w:val="24"/>
                <w:szCs w:val="24"/>
              </w:rPr>
              <w:t>Производственная практика (педагогическая практика)</w:t>
            </w:r>
          </w:p>
        </w:tc>
        <w:tc>
          <w:tcPr>
            <w:tcW w:w="1185" w:type="dxa"/>
            <w:vAlign w:val="center"/>
          </w:tcPr>
          <w:p w:rsidR="00E30102" w:rsidRPr="00A363EF" w:rsidRDefault="00E30102" w:rsidP="00A363EF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E30102" w:rsidRPr="00A363EF" w:rsidRDefault="00503B89" w:rsidP="00A363EF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A363EF">
              <w:rPr>
                <w:sz w:val="24"/>
                <w:szCs w:val="24"/>
                <w:lang w:eastAsia="en-US"/>
              </w:rPr>
              <w:t>О</w:t>
            </w:r>
            <w:r w:rsidR="00E30102" w:rsidRPr="00A363EF">
              <w:rPr>
                <w:sz w:val="24"/>
                <w:szCs w:val="24"/>
                <w:lang w:eastAsia="en-US"/>
              </w:rPr>
              <w:t>ПК-</w:t>
            </w:r>
            <w:r w:rsidRPr="00A363EF">
              <w:rPr>
                <w:sz w:val="24"/>
                <w:szCs w:val="24"/>
                <w:lang w:eastAsia="en-US"/>
              </w:rPr>
              <w:t>2</w:t>
            </w:r>
            <w:r w:rsidR="00E30102" w:rsidRPr="00A363EF">
              <w:rPr>
                <w:sz w:val="24"/>
                <w:szCs w:val="24"/>
                <w:lang w:eastAsia="en-US"/>
              </w:rPr>
              <w:t>,</w:t>
            </w:r>
          </w:p>
          <w:p w:rsidR="00E30102" w:rsidRPr="00A363EF" w:rsidRDefault="00971D29" w:rsidP="00A363EF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A363EF">
              <w:rPr>
                <w:sz w:val="24"/>
                <w:szCs w:val="24"/>
                <w:lang w:eastAsia="en-US"/>
              </w:rPr>
              <w:t>ПК-6</w:t>
            </w:r>
          </w:p>
          <w:p w:rsidR="00D713D2" w:rsidRPr="00A363EF" w:rsidRDefault="00D713D2" w:rsidP="00A363EF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02EB8" w:rsidRPr="00A363EF" w:rsidRDefault="00D02EB8" w:rsidP="00A363EF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A363EF" w:rsidRDefault="007F4B97" w:rsidP="00A363E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A363EF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A363EF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A363EF" w:rsidRDefault="007F4B97" w:rsidP="00A363EF">
      <w:pPr>
        <w:ind w:firstLine="709"/>
        <w:jc w:val="both"/>
        <w:rPr>
          <w:color w:val="000000"/>
          <w:sz w:val="24"/>
          <w:szCs w:val="24"/>
        </w:rPr>
      </w:pPr>
    </w:p>
    <w:p w:rsidR="00BB6C9A" w:rsidRPr="00A363EF" w:rsidRDefault="00BB6C9A" w:rsidP="00A363EF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63EF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A65936" w:rsidRPr="00A363EF">
        <w:rPr>
          <w:rFonts w:eastAsia="Calibri"/>
          <w:color w:val="000000"/>
          <w:sz w:val="24"/>
          <w:szCs w:val="24"/>
          <w:lang w:eastAsia="en-US"/>
        </w:rPr>
        <w:t>3</w:t>
      </w:r>
      <w:r w:rsidR="00ED3075" w:rsidRPr="00A363EF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A363EF">
        <w:rPr>
          <w:rFonts w:eastAsia="Calibri"/>
          <w:color w:val="000000"/>
          <w:sz w:val="24"/>
          <w:szCs w:val="24"/>
          <w:lang w:eastAsia="en-US"/>
        </w:rPr>
        <w:t>зачетны</w:t>
      </w:r>
      <w:r w:rsidR="00A61C58" w:rsidRPr="00A363EF">
        <w:rPr>
          <w:rFonts w:eastAsia="Calibri"/>
          <w:color w:val="000000"/>
          <w:sz w:val="24"/>
          <w:szCs w:val="24"/>
          <w:lang w:eastAsia="en-US"/>
        </w:rPr>
        <w:t>е</w:t>
      </w:r>
      <w:r w:rsidRPr="00A363EF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ED3075" w:rsidRPr="00A363EF">
        <w:rPr>
          <w:rFonts w:eastAsia="Calibri"/>
          <w:color w:val="000000"/>
          <w:sz w:val="24"/>
          <w:szCs w:val="24"/>
          <w:lang w:eastAsia="en-US"/>
        </w:rPr>
        <w:t>ы</w:t>
      </w:r>
      <w:r w:rsidRPr="00A363EF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A65936" w:rsidRPr="00A363EF">
        <w:rPr>
          <w:rFonts w:eastAsia="Calibri"/>
          <w:color w:val="000000"/>
          <w:sz w:val="24"/>
          <w:szCs w:val="24"/>
          <w:lang w:eastAsia="en-US"/>
        </w:rPr>
        <w:t>108</w:t>
      </w:r>
      <w:r w:rsidR="00542B73" w:rsidRPr="00A363EF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A363EF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</w:p>
    <w:p w:rsidR="00A32A5F" w:rsidRPr="00A363EF" w:rsidRDefault="00FB05DD" w:rsidP="00A363EF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63EF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A363EF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A363EF" w:rsidTr="00330957">
        <w:tc>
          <w:tcPr>
            <w:tcW w:w="4365" w:type="dxa"/>
          </w:tcPr>
          <w:p w:rsidR="00A32A5F" w:rsidRPr="00A363EF" w:rsidRDefault="00A32A5F" w:rsidP="00A363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A363EF" w:rsidRDefault="00A32A5F" w:rsidP="00A363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3EF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A363EF" w:rsidRDefault="00A32A5F" w:rsidP="00A363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3E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A363EF" w:rsidRDefault="00A32A5F" w:rsidP="00A363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3E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A363EF" w:rsidTr="00330957">
        <w:tc>
          <w:tcPr>
            <w:tcW w:w="4365" w:type="dxa"/>
          </w:tcPr>
          <w:p w:rsidR="00A32A5F" w:rsidRPr="00A363EF" w:rsidRDefault="00A32A5F" w:rsidP="00A363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3E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A363EF" w:rsidRDefault="00A65936" w:rsidP="00A363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3EF">
              <w:rPr>
                <w:rFonts w:eastAsia="Calibri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A363EF" w:rsidRDefault="00A65936" w:rsidP="00A363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3EF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="00FA1863" w:rsidRPr="00A363EF"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A363EF" w:rsidTr="00330957">
        <w:tc>
          <w:tcPr>
            <w:tcW w:w="4365" w:type="dxa"/>
          </w:tcPr>
          <w:p w:rsidR="00A32A5F" w:rsidRPr="00A363EF" w:rsidRDefault="00A32A5F" w:rsidP="00A363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A363E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A363EF" w:rsidRDefault="00A65936" w:rsidP="00A363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3EF">
              <w:rPr>
                <w:rFonts w:eastAsia="Calibr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A363EF" w:rsidRDefault="0034584F" w:rsidP="00A363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3EF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A363EF" w:rsidTr="00330957">
        <w:tc>
          <w:tcPr>
            <w:tcW w:w="4365" w:type="dxa"/>
          </w:tcPr>
          <w:p w:rsidR="00A32A5F" w:rsidRPr="00A363EF" w:rsidRDefault="00A32A5F" w:rsidP="00A363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A363E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A363EF" w:rsidRDefault="00240A81" w:rsidP="00A363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3E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A363EF" w:rsidRDefault="0047633A" w:rsidP="00A363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3E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A363EF" w:rsidTr="00330957">
        <w:tc>
          <w:tcPr>
            <w:tcW w:w="4365" w:type="dxa"/>
          </w:tcPr>
          <w:p w:rsidR="00A32A5F" w:rsidRPr="00A363EF" w:rsidRDefault="00A32A5F" w:rsidP="00A363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A363E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A363EF" w:rsidRDefault="00A65936" w:rsidP="00A363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3EF"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  <w:r w:rsidR="000B6650" w:rsidRPr="00A363EF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A363EF" w:rsidRDefault="00055A50" w:rsidP="00A363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3EF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A363EF" w:rsidTr="00330957">
        <w:tc>
          <w:tcPr>
            <w:tcW w:w="4365" w:type="dxa"/>
          </w:tcPr>
          <w:p w:rsidR="00A32A5F" w:rsidRPr="00A363EF" w:rsidRDefault="00A32A5F" w:rsidP="00A363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3EF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A363EF" w:rsidRDefault="00A65936" w:rsidP="00A363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3EF">
              <w:rPr>
                <w:rFonts w:eastAsia="Calibri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A363EF" w:rsidRDefault="00A65936" w:rsidP="00A363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3EF">
              <w:rPr>
                <w:rFonts w:eastAsia="Calibri"/>
                <w:color w:val="000000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A363EF" w:rsidTr="00330957">
        <w:tc>
          <w:tcPr>
            <w:tcW w:w="4365" w:type="dxa"/>
          </w:tcPr>
          <w:p w:rsidR="0047633A" w:rsidRPr="00A363EF" w:rsidRDefault="0047633A" w:rsidP="00A363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3E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A363EF" w:rsidRDefault="00A65936" w:rsidP="00A363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3EF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A363EF" w:rsidRDefault="00A65936" w:rsidP="00A363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3EF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A363EF" w:rsidTr="00330957">
        <w:tc>
          <w:tcPr>
            <w:tcW w:w="4365" w:type="dxa"/>
            <w:vAlign w:val="center"/>
          </w:tcPr>
          <w:p w:rsidR="00A32A5F" w:rsidRPr="00A363EF" w:rsidRDefault="00A32A5F" w:rsidP="00A363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3EF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83D3E" w:rsidRPr="00A363EF" w:rsidRDefault="00A65936" w:rsidP="00A363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3EF">
              <w:rPr>
                <w:rFonts w:eastAsia="Calibri"/>
                <w:color w:val="000000"/>
                <w:sz w:val="24"/>
                <w:szCs w:val="24"/>
                <w:lang w:eastAsia="en-US"/>
              </w:rPr>
              <w:t>зачет</w:t>
            </w:r>
            <w:r w:rsidR="000B6650" w:rsidRPr="00A363E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4</w:t>
            </w:r>
            <w:r w:rsidR="00542B73" w:rsidRPr="00A363E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  <w:p w:rsidR="00A32A5F" w:rsidRPr="00A363EF" w:rsidRDefault="00A32A5F" w:rsidP="00A363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123820" w:rsidRPr="00A363EF" w:rsidRDefault="00A65936" w:rsidP="00A363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A363E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зачет </w:t>
            </w:r>
            <w:r w:rsidR="00503B89" w:rsidRPr="00A363EF">
              <w:rPr>
                <w:rFonts w:eastAsia="Calibri"/>
                <w:color w:val="000000"/>
                <w:sz w:val="24"/>
                <w:szCs w:val="24"/>
                <w:lang w:eastAsia="en-US"/>
              </w:rPr>
              <w:t>в 4 семестре</w:t>
            </w:r>
          </w:p>
          <w:p w:rsidR="00A32A5F" w:rsidRPr="00A363EF" w:rsidRDefault="00A32A5F" w:rsidP="00A363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32A5F" w:rsidRPr="00A363EF" w:rsidRDefault="00A32A5F" w:rsidP="00A363EF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A363EF" w:rsidRDefault="0047572F" w:rsidP="00A363EF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A363EF">
        <w:rPr>
          <w:b/>
          <w:color w:val="000000"/>
          <w:sz w:val="24"/>
          <w:szCs w:val="24"/>
        </w:rPr>
        <w:t xml:space="preserve">5. </w:t>
      </w:r>
      <w:r w:rsidR="0047633A" w:rsidRPr="00A363EF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F202B" w:rsidRPr="00A363EF" w:rsidRDefault="001F202B" w:rsidP="00A363E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Pr="00A363EF" w:rsidRDefault="00114770" w:rsidP="00A363E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A363EF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286"/>
        <w:gridCol w:w="436"/>
        <w:gridCol w:w="417"/>
        <w:gridCol w:w="644"/>
        <w:gridCol w:w="644"/>
        <w:gridCol w:w="644"/>
        <w:gridCol w:w="644"/>
        <w:gridCol w:w="739"/>
      </w:tblGrid>
      <w:tr w:rsidR="00C3070D" w:rsidRPr="00A363EF" w:rsidTr="006B6E96">
        <w:trPr>
          <w:trHeight w:val="88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A363EF" w:rsidRDefault="00C3070D" w:rsidP="00A363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A363EF" w:rsidRDefault="00C3070D" w:rsidP="00A363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A363EF" w:rsidRDefault="00C3070D" w:rsidP="00A363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A363EF" w:rsidRDefault="00C3070D" w:rsidP="00A363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A363EF" w:rsidRDefault="00C3070D" w:rsidP="00A363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A363EF" w:rsidRDefault="00C3070D" w:rsidP="00A363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A363EF" w:rsidRDefault="00C3070D" w:rsidP="00A363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A363EF" w:rsidRDefault="00C3070D" w:rsidP="00A363EF">
            <w:pPr>
              <w:rPr>
                <w:color w:val="000000"/>
                <w:sz w:val="24"/>
                <w:szCs w:val="24"/>
              </w:rPr>
            </w:pPr>
          </w:p>
        </w:tc>
      </w:tr>
      <w:tr w:rsidR="00C3070D" w:rsidRPr="00A363EF" w:rsidTr="006B6E96">
        <w:trPr>
          <w:trHeight w:val="500"/>
        </w:trPr>
        <w:tc>
          <w:tcPr>
            <w:tcW w:w="5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63E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C3070D" w:rsidRPr="00A363EF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A363EF" w:rsidRDefault="00C3070D" w:rsidP="00A363EF">
            <w:pPr>
              <w:jc w:val="both"/>
              <w:rPr>
                <w:color w:val="000000"/>
                <w:sz w:val="24"/>
                <w:szCs w:val="24"/>
              </w:rPr>
            </w:pPr>
            <w:r w:rsidRPr="00A363EF">
              <w:rPr>
                <w:b/>
                <w:color w:val="000000"/>
                <w:sz w:val="24"/>
                <w:szCs w:val="24"/>
              </w:rPr>
              <w:t>Тема № 1.</w:t>
            </w:r>
            <w:r w:rsidRPr="00A363EF">
              <w:rPr>
                <w:color w:val="000000"/>
                <w:sz w:val="24"/>
                <w:szCs w:val="24"/>
              </w:rPr>
              <w:t xml:space="preserve"> </w:t>
            </w:r>
            <w:r w:rsidR="00BE514C" w:rsidRPr="00A363EF">
              <w:rPr>
                <w:sz w:val="24"/>
                <w:szCs w:val="24"/>
              </w:rPr>
              <w:t xml:space="preserve">Общенаучная характеристика педагогической психологии.   История  становления педагогической психологии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3D1133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3D1133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E537E3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2C32A2" w:rsidP="00A363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63EF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3070D" w:rsidRPr="00A363EF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A363EF" w:rsidRDefault="00C3070D" w:rsidP="00A363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A363EF" w:rsidRDefault="008453A0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A363EF" w:rsidRDefault="002C32A2" w:rsidP="00A363E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A363EF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A363EF" w:rsidRDefault="00C3070D" w:rsidP="00A363EF">
            <w:pPr>
              <w:jc w:val="both"/>
              <w:rPr>
                <w:color w:val="000000"/>
                <w:sz w:val="24"/>
                <w:szCs w:val="24"/>
              </w:rPr>
            </w:pPr>
            <w:r w:rsidRPr="00A363EF">
              <w:rPr>
                <w:b/>
                <w:color w:val="000000"/>
                <w:sz w:val="24"/>
                <w:szCs w:val="24"/>
              </w:rPr>
              <w:t>Тема № 2.</w:t>
            </w:r>
            <w:r w:rsidRPr="00A363EF">
              <w:rPr>
                <w:color w:val="000000"/>
                <w:sz w:val="24"/>
                <w:szCs w:val="24"/>
              </w:rPr>
              <w:t xml:space="preserve"> </w:t>
            </w:r>
            <w:r w:rsidR="00BE514C" w:rsidRPr="00A363EF">
              <w:rPr>
                <w:sz w:val="24"/>
                <w:szCs w:val="24"/>
              </w:rPr>
              <w:t>Предмет, задачи, методы исследования, структура педагогической психологии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3D1133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473707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E537E3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2C32A2" w:rsidP="00A363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63EF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C3070D" w:rsidRPr="00A363EF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A363EF" w:rsidRDefault="00C3070D" w:rsidP="00A363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A363EF" w:rsidRDefault="00622E15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473707" w:rsidRPr="00A363EF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A363EF" w:rsidRDefault="00915B48" w:rsidP="00A363E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A363EF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A363EF" w:rsidRDefault="00C3070D" w:rsidP="00A363EF">
            <w:pPr>
              <w:jc w:val="both"/>
              <w:rPr>
                <w:color w:val="000000"/>
                <w:sz w:val="24"/>
                <w:szCs w:val="24"/>
              </w:rPr>
            </w:pPr>
            <w:r w:rsidRPr="00A363EF">
              <w:rPr>
                <w:b/>
                <w:color w:val="000000"/>
                <w:sz w:val="24"/>
                <w:szCs w:val="24"/>
              </w:rPr>
              <w:t>Тема № 3.</w:t>
            </w:r>
            <w:r w:rsidRPr="00A363EF">
              <w:rPr>
                <w:color w:val="000000"/>
                <w:sz w:val="24"/>
                <w:szCs w:val="24"/>
              </w:rPr>
              <w:t xml:space="preserve"> </w:t>
            </w:r>
            <w:r w:rsidR="00BE514C" w:rsidRPr="00A363EF">
              <w:rPr>
                <w:color w:val="000000"/>
                <w:sz w:val="24"/>
                <w:szCs w:val="24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8453A0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4</w:t>
            </w:r>
            <w:r w:rsidR="00C3070D" w:rsidRPr="00A363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3D1133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3F7E95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2C32A2" w:rsidP="00A363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63EF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C3070D" w:rsidRPr="00A363EF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A363EF" w:rsidRDefault="00C3070D" w:rsidP="00A363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473707" w:rsidRPr="00A363EF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A363EF" w:rsidRDefault="00915B48" w:rsidP="00A363E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A363EF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A363EF" w:rsidRDefault="00C3070D" w:rsidP="00A363EF">
            <w:pPr>
              <w:jc w:val="both"/>
              <w:rPr>
                <w:color w:val="000000"/>
                <w:sz w:val="24"/>
                <w:szCs w:val="24"/>
              </w:rPr>
            </w:pPr>
            <w:r w:rsidRPr="00A363EF">
              <w:rPr>
                <w:b/>
                <w:color w:val="000000"/>
                <w:sz w:val="24"/>
                <w:szCs w:val="24"/>
              </w:rPr>
              <w:t>Тема № 4.</w:t>
            </w:r>
            <w:r w:rsidRPr="00A363EF">
              <w:rPr>
                <w:color w:val="000000"/>
                <w:sz w:val="24"/>
                <w:szCs w:val="24"/>
              </w:rPr>
              <w:t xml:space="preserve"> </w:t>
            </w:r>
            <w:r w:rsidR="00BE514C" w:rsidRPr="00A363EF">
              <w:rPr>
                <w:color w:val="000000"/>
                <w:sz w:val="24"/>
                <w:szCs w:val="24"/>
              </w:rPr>
              <w:t xml:space="preserve">Педагог как субъект педагогической деятельности. Педагогические способности  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3D1133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A61C58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3F7E95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A61C58" w:rsidP="00A363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63EF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A363EF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A363EF" w:rsidRDefault="00C3070D" w:rsidP="00A363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A363EF" w:rsidRDefault="005D6C5C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C3070D"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A363EF" w:rsidRDefault="005D6C5C" w:rsidP="00A363E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A363EF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A363EF" w:rsidRDefault="00C3070D" w:rsidP="00A363EF">
            <w:pPr>
              <w:jc w:val="both"/>
              <w:rPr>
                <w:color w:val="000000"/>
                <w:sz w:val="24"/>
                <w:szCs w:val="24"/>
              </w:rPr>
            </w:pPr>
            <w:r w:rsidRPr="00A363EF">
              <w:rPr>
                <w:b/>
                <w:color w:val="000000"/>
                <w:sz w:val="24"/>
                <w:szCs w:val="24"/>
              </w:rPr>
              <w:lastRenderedPageBreak/>
              <w:t>Тема № 5.</w:t>
            </w:r>
            <w:r w:rsidRPr="00A363EF">
              <w:rPr>
                <w:color w:val="000000"/>
                <w:sz w:val="24"/>
                <w:szCs w:val="24"/>
              </w:rPr>
              <w:t xml:space="preserve"> </w:t>
            </w:r>
            <w:r w:rsidR="00BE514C" w:rsidRPr="00A363EF">
              <w:rPr>
                <w:color w:val="000000"/>
                <w:sz w:val="24"/>
                <w:szCs w:val="24"/>
              </w:rPr>
              <w:t xml:space="preserve">Школьник как субъект учебной деятельности.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3D1133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2</w:t>
            </w:r>
            <w:r w:rsidR="00C3070D" w:rsidRPr="00A363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3D1133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3F7E95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2C32A2" w:rsidP="00A363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63EF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A363EF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A363EF" w:rsidRDefault="00C3070D" w:rsidP="00A363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A363EF" w:rsidRDefault="002C32A2" w:rsidP="00A363E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3070D" w:rsidRPr="00A363EF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A363EF" w:rsidRDefault="00C3070D" w:rsidP="00A363EF">
            <w:pPr>
              <w:jc w:val="both"/>
              <w:rPr>
                <w:color w:val="000000"/>
                <w:sz w:val="24"/>
                <w:szCs w:val="24"/>
              </w:rPr>
            </w:pPr>
            <w:r w:rsidRPr="00A363EF">
              <w:rPr>
                <w:b/>
                <w:color w:val="000000"/>
                <w:sz w:val="24"/>
                <w:szCs w:val="24"/>
              </w:rPr>
              <w:t>Тема № 6.</w:t>
            </w:r>
            <w:r w:rsidRPr="00A363EF">
              <w:rPr>
                <w:color w:val="000000"/>
                <w:sz w:val="24"/>
                <w:szCs w:val="24"/>
              </w:rPr>
              <w:t xml:space="preserve"> </w:t>
            </w:r>
            <w:r w:rsidR="00BE514C" w:rsidRPr="00A363EF">
              <w:rPr>
                <w:color w:val="000000"/>
                <w:sz w:val="24"/>
                <w:szCs w:val="24"/>
              </w:rPr>
              <w:t xml:space="preserve">Характеристика  учебной деятельности. Учебная мотивация. Усвоение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3D1133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3D1133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3F7E95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2C32A2" w:rsidP="00A363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63EF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A363EF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A363EF" w:rsidRDefault="00C3070D" w:rsidP="00A363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A363EF" w:rsidRDefault="005D6C5C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C3070D"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A363EF" w:rsidRDefault="005D6C5C" w:rsidP="00A363E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A363EF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A363EF" w:rsidRDefault="00C3070D" w:rsidP="00A363EF">
            <w:pPr>
              <w:jc w:val="both"/>
              <w:rPr>
                <w:color w:val="000000"/>
                <w:sz w:val="24"/>
                <w:szCs w:val="24"/>
              </w:rPr>
            </w:pPr>
            <w:r w:rsidRPr="00A363EF">
              <w:rPr>
                <w:b/>
                <w:color w:val="000000"/>
                <w:sz w:val="24"/>
                <w:szCs w:val="24"/>
              </w:rPr>
              <w:t>Тема № 7.</w:t>
            </w:r>
            <w:r w:rsidRPr="00A363EF">
              <w:rPr>
                <w:color w:val="000000"/>
                <w:sz w:val="24"/>
                <w:szCs w:val="24"/>
              </w:rPr>
              <w:t xml:space="preserve"> </w:t>
            </w:r>
            <w:r w:rsidR="00BE514C" w:rsidRPr="00A363EF">
              <w:rPr>
                <w:color w:val="000000"/>
                <w:sz w:val="24"/>
                <w:szCs w:val="24"/>
              </w:rPr>
              <w:t xml:space="preserve">Общая характеристика педагогической деятельности.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3D1133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3D1133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3F7E95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2C32A2" w:rsidP="00A363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63EF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A363EF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A363EF" w:rsidRDefault="00C3070D" w:rsidP="00A363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A363EF" w:rsidRDefault="003D1133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C3070D"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A363EF" w:rsidRDefault="00915B48" w:rsidP="00A363E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A363EF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A363EF" w:rsidRDefault="00C3070D" w:rsidP="00A363EF">
            <w:pPr>
              <w:jc w:val="both"/>
              <w:rPr>
                <w:color w:val="000000"/>
                <w:sz w:val="24"/>
                <w:szCs w:val="24"/>
              </w:rPr>
            </w:pPr>
            <w:r w:rsidRPr="00A363EF">
              <w:rPr>
                <w:b/>
                <w:color w:val="000000"/>
                <w:sz w:val="24"/>
                <w:szCs w:val="24"/>
              </w:rPr>
              <w:t>Тема № 8.</w:t>
            </w:r>
            <w:r w:rsidRPr="00A363EF">
              <w:rPr>
                <w:color w:val="000000"/>
                <w:sz w:val="24"/>
                <w:szCs w:val="24"/>
              </w:rPr>
              <w:t xml:space="preserve"> </w:t>
            </w:r>
            <w:r w:rsidR="00BE514C" w:rsidRPr="00A363EF">
              <w:rPr>
                <w:color w:val="000000"/>
                <w:sz w:val="24"/>
                <w:szCs w:val="24"/>
              </w:rPr>
              <w:t xml:space="preserve">Педагогическое общение. Технология бесконфликтного общения  </w:t>
            </w:r>
          </w:p>
          <w:p w:rsidR="00C3070D" w:rsidRPr="00A363EF" w:rsidRDefault="00C3070D" w:rsidP="00A363EF">
            <w:pPr>
              <w:jc w:val="both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3D1133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A61C58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E537E3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A61C58" w:rsidP="00A363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63EF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A363EF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A363EF" w:rsidRDefault="00C3070D" w:rsidP="00A363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3D1133" w:rsidRPr="00A363EF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A363EF" w:rsidRDefault="00915B48" w:rsidP="00A363E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A363EF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9E0467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9E0467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9E0467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2C32A2" w:rsidP="00A363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63EF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C3070D" w:rsidRPr="00A363EF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A363EF" w:rsidRDefault="00C3070D" w:rsidP="00A363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A363EF" w:rsidRDefault="009E0467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A363EF" w:rsidRDefault="00A072E5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A363EF" w:rsidRDefault="008453A0" w:rsidP="00A363E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9E0467" w:rsidRPr="00A363EF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3070D" w:rsidRPr="00A363EF" w:rsidTr="006B6E96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0D53" w:rsidRPr="00A363EF" w:rsidRDefault="00C3070D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Контроль (</w:t>
            </w:r>
            <w:r w:rsidR="009E0467" w:rsidRPr="00A363EF">
              <w:rPr>
                <w:color w:val="000000"/>
                <w:sz w:val="24"/>
                <w:szCs w:val="24"/>
              </w:rPr>
              <w:t>зачет</w:t>
            </w:r>
            <w:r w:rsidRPr="00A363EF">
              <w:rPr>
                <w:color w:val="000000"/>
                <w:sz w:val="24"/>
                <w:szCs w:val="24"/>
              </w:rPr>
              <w:t>)</w:t>
            </w:r>
          </w:p>
          <w:p w:rsidR="00C3070D" w:rsidRPr="00A363EF" w:rsidRDefault="00C3070D" w:rsidP="00A363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E0467" w:rsidRPr="00A363EF" w:rsidRDefault="009E0467" w:rsidP="00A363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070D" w:rsidRPr="00A363EF" w:rsidTr="006B6E96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 xml:space="preserve">Итого с </w:t>
            </w:r>
            <w:r w:rsidR="009E0467" w:rsidRPr="00A363EF"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A363EF" w:rsidRDefault="00C3070D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A363EF" w:rsidRDefault="009E0467" w:rsidP="00A363E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BB0AE6" w:rsidRPr="00A363EF" w:rsidRDefault="00BB0AE6" w:rsidP="00A363E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A363EF" w:rsidRDefault="00114770" w:rsidP="00A363E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A363EF">
        <w:rPr>
          <w:b/>
          <w:color w:val="000000"/>
          <w:sz w:val="24"/>
          <w:szCs w:val="24"/>
        </w:rPr>
        <w:t xml:space="preserve">5.2. </w:t>
      </w:r>
      <w:r w:rsidR="007F4B97" w:rsidRPr="00A363EF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A363EF">
        <w:rPr>
          <w:b/>
          <w:color w:val="000000"/>
          <w:sz w:val="24"/>
          <w:szCs w:val="24"/>
        </w:rPr>
        <w:t>за</w:t>
      </w:r>
      <w:r w:rsidR="007F4B97" w:rsidRPr="00A363EF">
        <w:rPr>
          <w:b/>
          <w:color w:val="000000"/>
          <w:sz w:val="24"/>
          <w:szCs w:val="24"/>
        </w:rPr>
        <w:t>очной формы обучения</w:t>
      </w:r>
    </w:p>
    <w:p w:rsidR="00655F21" w:rsidRPr="00A363EF" w:rsidRDefault="00655F21" w:rsidP="00A363E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286"/>
        <w:gridCol w:w="436"/>
        <w:gridCol w:w="417"/>
        <w:gridCol w:w="644"/>
        <w:gridCol w:w="644"/>
        <w:gridCol w:w="644"/>
        <w:gridCol w:w="644"/>
        <w:gridCol w:w="739"/>
      </w:tblGrid>
      <w:tr w:rsidR="00037EAF" w:rsidRPr="00A363EF" w:rsidTr="0074029A">
        <w:trPr>
          <w:trHeight w:val="88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A363EF" w:rsidRDefault="00037EAF" w:rsidP="00A363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A363EF" w:rsidRDefault="00037EAF" w:rsidP="00A363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A363EF" w:rsidRDefault="00037EAF" w:rsidP="00A363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A363EF" w:rsidRDefault="00037EAF" w:rsidP="00A363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A363EF" w:rsidRDefault="00037EAF" w:rsidP="00A363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A363EF" w:rsidRDefault="00037EAF" w:rsidP="00A363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A363EF" w:rsidRDefault="00037EAF" w:rsidP="00A363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A363EF" w:rsidRDefault="00037EAF" w:rsidP="00A363EF">
            <w:pPr>
              <w:rPr>
                <w:color w:val="000000"/>
                <w:sz w:val="24"/>
                <w:szCs w:val="24"/>
              </w:rPr>
            </w:pPr>
          </w:p>
        </w:tc>
      </w:tr>
      <w:tr w:rsidR="00037EAF" w:rsidRPr="00A363EF" w:rsidTr="0074029A">
        <w:trPr>
          <w:trHeight w:val="500"/>
        </w:trPr>
        <w:tc>
          <w:tcPr>
            <w:tcW w:w="5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A363EF" w:rsidRDefault="00037EAF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A363EF" w:rsidRDefault="00037EAF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A363EF" w:rsidRDefault="00037EAF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A363EF" w:rsidRDefault="00037EAF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A363EF" w:rsidRDefault="00037EAF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A363EF" w:rsidRDefault="00037EAF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A363EF" w:rsidRDefault="00037EAF" w:rsidP="00A363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63E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503B89" w:rsidRPr="00A363EF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both"/>
              <w:rPr>
                <w:color w:val="000000"/>
                <w:sz w:val="24"/>
                <w:szCs w:val="24"/>
              </w:rPr>
            </w:pPr>
            <w:r w:rsidRPr="00A363EF">
              <w:rPr>
                <w:b/>
                <w:color w:val="000000"/>
                <w:sz w:val="24"/>
                <w:szCs w:val="24"/>
              </w:rPr>
              <w:lastRenderedPageBreak/>
              <w:t>Тема № 1.</w:t>
            </w:r>
            <w:r w:rsidRPr="00A363EF">
              <w:rPr>
                <w:color w:val="000000"/>
                <w:sz w:val="24"/>
                <w:szCs w:val="24"/>
              </w:rPr>
              <w:t xml:space="preserve"> </w:t>
            </w:r>
            <w:r w:rsidRPr="00A363EF">
              <w:rPr>
                <w:sz w:val="24"/>
                <w:szCs w:val="24"/>
              </w:rPr>
              <w:t xml:space="preserve">Общенаучная характеристика педагогической психологии.   История  становления педагогической психологии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63EF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503B89" w:rsidRPr="00A363EF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A363EF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both"/>
              <w:rPr>
                <w:color w:val="000000"/>
                <w:sz w:val="24"/>
                <w:szCs w:val="24"/>
              </w:rPr>
            </w:pPr>
            <w:r w:rsidRPr="00A363EF">
              <w:rPr>
                <w:b/>
                <w:color w:val="000000"/>
                <w:sz w:val="24"/>
                <w:szCs w:val="24"/>
              </w:rPr>
              <w:t>Тема № 2.</w:t>
            </w:r>
            <w:r w:rsidRPr="00A363EF">
              <w:rPr>
                <w:color w:val="000000"/>
                <w:sz w:val="24"/>
                <w:szCs w:val="24"/>
              </w:rPr>
              <w:t xml:space="preserve"> </w:t>
            </w:r>
            <w:r w:rsidRPr="00A363EF">
              <w:rPr>
                <w:sz w:val="24"/>
                <w:szCs w:val="24"/>
              </w:rPr>
              <w:t>Предмет, задачи, методы исследования, структура педагогической психологии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3B89" w:rsidRPr="00A363EF" w:rsidRDefault="00503B89" w:rsidP="00A36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63EF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503B89" w:rsidRPr="00A363EF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A363EF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both"/>
              <w:rPr>
                <w:color w:val="000000"/>
                <w:sz w:val="24"/>
                <w:szCs w:val="24"/>
              </w:rPr>
            </w:pPr>
            <w:r w:rsidRPr="00A363EF">
              <w:rPr>
                <w:b/>
                <w:color w:val="000000"/>
                <w:sz w:val="24"/>
                <w:szCs w:val="24"/>
              </w:rPr>
              <w:t>Тема № 3.</w:t>
            </w:r>
            <w:r w:rsidRPr="00A363EF">
              <w:rPr>
                <w:color w:val="000000"/>
                <w:sz w:val="24"/>
                <w:szCs w:val="24"/>
              </w:rPr>
              <w:t xml:space="preserve"> 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3B89" w:rsidRPr="00A363EF" w:rsidRDefault="00503B89" w:rsidP="00A36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63EF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503B89" w:rsidRPr="00A363EF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A363EF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both"/>
              <w:rPr>
                <w:color w:val="000000"/>
                <w:sz w:val="24"/>
                <w:szCs w:val="24"/>
              </w:rPr>
            </w:pPr>
            <w:r w:rsidRPr="00A363EF">
              <w:rPr>
                <w:b/>
                <w:color w:val="000000"/>
                <w:sz w:val="24"/>
                <w:szCs w:val="24"/>
              </w:rPr>
              <w:t>Тема № 4.</w:t>
            </w:r>
            <w:r w:rsidRPr="00A363EF">
              <w:rPr>
                <w:color w:val="000000"/>
                <w:sz w:val="24"/>
                <w:szCs w:val="24"/>
              </w:rPr>
              <w:t xml:space="preserve"> Педагог как субъект педагогической деятельности. Педагогические способности  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3B89" w:rsidRPr="00A363EF" w:rsidRDefault="00503B89" w:rsidP="00A36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63E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503B89" w:rsidRPr="00A363EF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A363EF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both"/>
              <w:rPr>
                <w:color w:val="000000"/>
                <w:sz w:val="24"/>
                <w:szCs w:val="24"/>
              </w:rPr>
            </w:pPr>
            <w:r w:rsidRPr="00A363EF">
              <w:rPr>
                <w:b/>
                <w:color w:val="000000"/>
                <w:sz w:val="24"/>
                <w:szCs w:val="24"/>
              </w:rPr>
              <w:t>Тема № 5.</w:t>
            </w:r>
            <w:r w:rsidRPr="00A363EF">
              <w:rPr>
                <w:color w:val="000000"/>
                <w:sz w:val="24"/>
                <w:szCs w:val="24"/>
              </w:rPr>
              <w:t xml:space="preserve"> Школьник как субъект учебной деятельности.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63EF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503B89" w:rsidRPr="00A363EF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A363EF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both"/>
              <w:rPr>
                <w:color w:val="000000"/>
                <w:sz w:val="24"/>
                <w:szCs w:val="24"/>
              </w:rPr>
            </w:pPr>
            <w:r w:rsidRPr="00A363EF">
              <w:rPr>
                <w:b/>
                <w:color w:val="000000"/>
                <w:sz w:val="24"/>
                <w:szCs w:val="24"/>
              </w:rPr>
              <w:t>Тема № 6.</w:t>
            </w:r>
            <w:r w:rsidRPr="00A363EF">
              <w:rPr>
                <w:color w:val="000000"/>
                <w:sz w:val="24"/>
                <w:szCs w:val="24"/>
              </w:rPr>
              <w:t xml:space="preserve"> Характеристика  учебной деятельности. Учебная мотивация. Усвоение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3B89" w:rsidRPr="00A363EF" w:rsidRDefault="00503B89" w:rsidP="00A36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63EF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503B89" w:rsidRPr="00A363EF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A363EF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both"/>
              <w:rPr>
                <w:color w:val="000000"/>
                <w:sz w:val="24"/>
                <w:szCs w:val="24"/>
              </w:rPr>
            </w:pPr>
            <w:r w:rsidRPr="00A363EF">
              <w:rPr>
                <w:b/>
                <w:color w:val="000000"/>
                <w:sz w:val="24"/>
                <w:szCs w:val="24"/>
              </w:rPr>
              <w:t>Тема № 7.</w:t>
            </w:r>
            <w:r w:rsidRPr="00A363EF">
              <w:rPr>
                <w:color w:val="000000"/>
                <w:sz w:val="24"/>
                <w:szCs w:val="24"/>
              </w:rPr>
              <w:t xml:space="preserve"> Общая характеристика педагогической деятельности.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03B89" w:rsidRPr="00A363EF" w:rsidRDefault="00503B89" w:rsidP="00A36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A363EF" w:rsidRDefault="00A61C58" w:rsidP="00A363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63E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503B89" w:rsidRPr="00A363EF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03B89" w:rsidRPr="00A363EF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both"/>
              <w:rPr>
                <w:color w:val="000000"/>
                <w:sz w:val="24"/>
                <w:szCs w:val="24"/>
              </w:rPr>
            </w:pPr>
            <w:r w:rsidRPr="00A363EF">
              <w:rPr>
                <w:b/>
                <w:color w:val="000000"/>
                <w:sz w:val="24"/>
                <w:szCs w:val="24"/>
              </w:rPr>
              <w:t>Тема № 8.</w:t>
            </w:r>
            <w:r w:rsidRPr="00A363EF">
              <w:rPr>
                <w:color w:val="000000"/>
                <w:sz w:val="24"/>
                <w:szCs w:val="24"/>
              </w:rPr>
              <w:t xml:space="preserve"> Педагогическое общение. Технология бесконфликтного общения  </w:t>
            </w:r>
          </w:p>
          <w:p w:rsidR="00503B89" w:rsidRPr="00A363EF" w:rsidRDefault="00503B89" w:rsidP="00A363EF">
            <w:pPr>
              <w:jc w:val="both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A363EF" w:rsidRDefault="00503B89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1</w:t>
            </w:r>
            <w:r w:rsidR="00A61C58" w:rsidRPr="00A363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3B89" w:rsidRPr="00A363EF" w:rsidRDefault="00A61C58" w:rsidP="00A363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63EF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EAF" w:rsidRPr="00A363EF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A363EF" w:rsidRDefault="00037EAF" w:rsidP="00A363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A363EF" w:rsidRDefault="00037EAF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A363EF" w:rsidRDefault="00037EAF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A363EF" w:rsidRDefault="00037EAF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A363EF" w:rsidRDefault="00037EAF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A363EF" w:rsidRDefault="00037EAF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A363EF" w:rsidRDefault="0017203B" w:rsidP="00A363E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37EAF" w:rsidRPr="00A363EF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A363EF" w:rsidRDefault="00037EAF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A363EF" w:rsidRDefault="00037EAF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A363EF" w:rsidRDefault="00FD6900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A363EF" w:rsidRDefault="00037EAF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A363EF" w:rsidRDefault="00FD6900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A363EF" w:rsidRDefault="009C064F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A363EF" w:rsidRDefault="009C064F" w:rsidP="00A363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63EF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037EAF" w:rsidRPr="00A363EF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A363EF" w:rsidRDefault="00037EAF" w:rsidP="00A363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A363EF" w:rsidRDefault="00037EAF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A363EF" w:rsidRDefault="00FD6900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A363EF" w:rsidRDefault="00037EAF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A363EF" w:rsidRDefault="00037EAF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A363EF" w:rsidRDefault="00037EAF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A363EF" w:rsidRDefault="00FD6900" w:rsidP="00A363E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C064F" w:rsidRPr="00A363EF" w:rsidTr="0074029A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4F" w:rsidRPr="00A363EF" w:rsidRDefault="009C064F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Контроль (зачет)</w:t>
            </w:r>
          </w:p>
          <w:p w:rsidR="009C064F" w:rsidRPr="00A363EF" w:rsidRDefault="009C064F" w:rsidP="00A363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A363EF" w:rsidRDefault="009C064F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A363EF" w:rsidRDefault="009C064F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A363EF" w:rsidRDefault="009C064F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A363EF" w:rsidRDefault="009C064F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C064F" w:rsidRPr="00A363EF" w:rsidRDefault="009C064F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4F" w:rsidRPr="00A363EF" w:rsidRDefault="009C064F" w:rsidP="00A363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63E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C064F" w:rsidRPr="00A363EF" w:rsidTr="0074029A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4F" w:rsidRPr="00A363EF" w:rsidRDefault="009C064F" w:rsidP="00A363EF">
            <w:pPr>
              <w:jc w:val="center"/>
              <w:rPr>
                <w:color w:val="000000"/>
                <w:sz w:val="24"/>
                <w:szCs w:val="24"/>
              </w:rPr>
            </w:pPr>
            <w:r w:rsidRPr="00A363EF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A363EF" w:rsidRDefault="009C064F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A363EF" w:rsidRDefault="009C064F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A363EF" w:rsidRDefault="009C064F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A363EF" w:rsidRDefault="009C064F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C064F" w:rsidRPr="00A363EF" w:rsidRDefault="009C064F" w:rsidP="00A363E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064F" w:rsidRPr="00A363EF" w:rsidRDefault="009C064F" w:rsidP="00A363E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363EF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CA5232" w:rsidRPr="00A363EF" w:rsidRDefault="00CA5232" w:rsidP="00A363EF">
      <w:pPr>
        <w:tabs>
          <w:tab w:val="left" w:pos="900"/>
        </w:tabs>
        <w:ind w:hanging="142"/>
        <w:jc w:val="both"/>
        <w:rPr>
          <w:b/>
          <w:color w:val="000000"/>
          <w:sz w:val="24"/>
          <w:szCs w:val="24"/>
        </w:rPr>
      </w:pPr>
    </w:p>
    <w:p w:rsidR="002A5878" w:rsidRPr="00A363EF" w:rsidRDefault="002A5878" w:rsidP="00A363EF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A363EF">
        <w:rPr>
          <w:b/>
          <w:i/>
          <w:color w:val="000000"/>
          <w:sz w:val="16"/>
          <w:szCs w:val="16"/>
        </w:rPr>
        <w:t>* Примечания:</w:t>
      </w:r>
    </w:p>
    <w:p w:rsidR="002A5878" w:rsidRPr="00A363EF" w:rsidRDefault="002A5878" w:rsidP="00A363EF">
      <w:pPr>
        <w:ind w:firstLine="709"/>
        <w:jc w:val="both"/>
        <w:rPr>
          <w:b/>
          <w:color w:val="000000"/>
          <w:sz w:val="16"/>
          <w:szCs w:val="16"/>
        </w:rPr>
      </w:pPr>
      <w:r w:rsidRPr="00A363EF">
        <w:rPr>
          <w:b/>
          <w:color w:val="000000"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A5878" w:rsidRPr="00A363EF" w:rsidRDefault="002A5878" w:rsidP="00A363EF">
      <w:pPr>
        <w:ind w:firstLine="709"/>
        <w:jc w:val="both"/>
        <w:rPr>
          <w:color w:val="000000"/>
          <w:sz w:val="16"/>
          <w:szCs w:val="16"/>
        </w:rPr>
      </w:pPr>
      <w:r w:rsidRPr="00A363EF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A363EF">
        <w:rPr>
          <w:b/>
          <w:color w:val="000000"/>
          <w:sz w:val="16"/>
          <w:szCs w:val="16"/>
        </w:rPr>
        <w:t>«Педагогическая психология»</w:t>
      </w:r>
      <w:r w:rsidRPr="00A363EF">
        <w:rPr>
          <w:color w:val="000000"/>
          <w:sz w:val="16"/>
          <w:szCs w:val="16"/>
        </w:rPr>
        <w:t xml:space="preserve"> согласно требованиям </w:t>
      </w:r>
      <w:r w:rsidRPr="00A363EF">
        <w:rPr>
          <w:b/>
          <w:color w:val="000000"/>
          <w:sz w:val="16"/>
          <w:szCs w:val="16"/>
        </w:rPr>
        <w:t>частей 3-5 статьи 13, статьи 30, пункта 3 части 1 статьи 34</w:t>
      </w:r>
      <w:r w:rsidRPr="00A363EF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A363EF">
        <w:rPr>
          <w:b/>
          <w:color w:val="000000"/>
          <w:sz w:val="16"/>
          <w:szCs w:val="16"/>
        </w:rPr>
        <w:t>от 29.12.2012 № 273-ФЗ</w:t>
      </w:r>
      <w:r w:rsidRPr="00A363EF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A363EF">
        <w:rPr>
          <w:b/>
          <w:color w:val="000000"/>
          <w:sz w:val="16"/>
          <w:szCs w:val="16"/>
        </w:rPr>
        <w:t>пунктов 16, 38</w:t>
      </w:r>
      <w:r w:rsidRPr="00A363EF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401A0C" w:rsidRPr="00A363EF">
        <w:rPr>
          <w:color w:val="000000"/>
          <w:sz w:val="16"/>
          <w:szCs w:val="16"/>
        </w:rPr>
        <w:t>рован Минюстом России 14.07.2017</w:t>
      </w:r>
      <w:r w:rsidRPr="00A363EF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F816D9" w:rsidRPr="00A363EF">
        <w:rPr>
          <w:color w:val="000000"/>
          <w:sz w:val="16"/>
          <w:szCs w:val="16"/>
        </w:rPr>
        <w:t xml:space="preserve"> </w:t>
      </w:r>
      <w:r w:rsidRPr="00A363EF">
        <w:rPr>
          <w:color w:val="000000"/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A5878" w:rsidRPr="00A363EF" w:rsidRDefault="002A5878" w:rsidP="00A363EF">
      <w:pPr>
        <w:ind w:firstLine="709"/>
        <w:jc w:val="both"/>
        <w:rPr>
          <w:b/>
          <w:color w:val="000000"/>
          <w:sz w:val="16"/>
          <w:szCs w:val="16"/>
        </w:rPr>
      </w:pPr>
      <w:r w:rsidRPr="00A363EF">
        <w:rPr>
          <w:b/>
          <w:color w:val="000000"/>
          <w:sz w:val="16"/>
          <w:szCs w:val="16"/>
        </w:rPr>
        <w:t>б) Для обучающихся с ограниченными возможностями здоровья и инвалидов:</w:t>
      </w:r>
    </w:p>
    <w:p w:rsidR="002A5878" w:rsidRPr="00A363EF" w:rsidRDefault="002A5878" w:rsidP="00A363EF">
      <w:pPr>
        <w:ind w:firstLine="709"/>
        <w:jc w:val="both"/>
        <w:rPr>
          <w:color w:val="000000"/>
          <w:sz w:val="16"/>
          <w:szCs w:val="16"/>
        </w:rPr>
      </w:pPr>
      <w:r w:rsidRPr="00A363EF">
        <w:rPr>
          <w:color w:val="000000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363EF">
        <w:rPr>
          <w:b/>
          <w:color w:val="000000"/>
          <w:sz w:val="16"/>
          <w:szCs w:val="16"/>
        </w:rPr>
        <w:t>статьи 79</w:t>
      </w:r>
      <w:r w:rsidRPr="00A363EF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A363EF">
        <w:rPr>
          <w:b/>
          <w:color w:val="000000"/>
          <w:sz w:val="16"/>
          <w:szCs w:val="16"/>
        </w:rPr>
        <w:t>от 29.12.2012 № 273-ФЗ</w:t>
      </w:r>
      <w:r w:rsidRPr="00A363EF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A363EF">
        <w:rPr>
          <w:b/>
          <w:color w:val="000000"/>
          <w:sz w:val="16"/>
          <w:szCs w:val="16"/>
        </w:rPr>
        <w:t>раздела III</w:t>
      </w:r>
      <w:r w:rsidRPr="00A363EF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</w:r>
      <w:r w:rsidR="00401A0C" w:rsidRPr="00A363EF">
        <w:rPr>
          <w:color w:val="000000"/>
          <w:sz w:val="16"/>
          <w:szCs w:val="16"/>
        </w:rPr>
        <w:t>рован Минюстом России 14.07.2017</w:t>
      </w:r>
      <w:r w:rsidRPr="00A363EF">
        <w:rPr>
          <w:color w:val="000000"/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363EF">
        <w:rPr>
          <w:b/>
          <w:i/>
          <w:color w:val="000000"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363EF">
        <w:rPr>
          <w:color w:val="000000"/>
          <w:sz w:val="16"/>
          <w:szCs w:val="16"/>
        </w:rPr>
        <w:t>).</w:t>
      </w:r>
    </w:p>
    <w:p w:rsidR="002A5878" w:rsidRPr="00A363EF" w:rsidRDefault="002A5878" w:rsidP="00A363EF">
      <w:pPr>
        <w:ind w:firstLine="709"/>
        <w:jc w:val="both"/>
        <w:rPr>
          <w:b/>
          <w:color w:val="000000"/>
          <w:sz w:val="16"/>
          <w:szCs w:val="16"/>
        </w:rPr>
      </w:pPr>
      <w:r w:rsidRPr="00A363EF">
        <w:rPr>
          <w:b/>
          <w:color w:val="000000"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A5878" w:rsidRPr="00A363EF" w:rsidRDefault="002A5878" w:rsidP="00A363EF">
      <w:pPr>
        <w:ind w:firstLine="709"/>
        <w:jc w:val="both"/>
        <w:rPr>
          <w:color w:val="000000"/>
          <w:sz w:val="16"/>
          <w:szCs w:val="16"/>
        </w:rPr>
      </w:pPr>
      <w:r w:rsidRPr="00A363EF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363EF">
        <w:rPr>
          <w:b/>
          <w:color w:val="000000"/>
          <w:sz w:val="16"/>
          <w:szCs w:val="16"/>
        </w:rPr>
        <w:t xml:space="preserve">частей 3-5 статьи 13, статьи 30, пункта 3 части 1 статьи 34 </w:t>
      </w:r>
      <w:r w:rsidRPr="00A363EF">
        <w:rPr>
          <w:color w:val="000000"/>
          <w:sz w:val="16"/>
          <w:szCs w:val="16"/>
        </w:rPr>
        <w:t xml:space="preserve">Федерального закона Российской Федерации </w:t>
      </w:r>
      <w:r w:rsidRPr="00A363EF">
        <w:rPr>
          <w:b/>
          <w:color w:val="000000"/>
          <w:sz w:val="16"/>
          <w:szCs w:val="16"/>
        </w:rPr>
        <w:t>от 29.12.2012 № 273-ФЗ</w:t>
      </w:r>
      <w:r w:rsidRPr="00A363EF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A363EF">
        <w:rPr>
          <w:b/>
          <w:color w:val="000000"/>
          <w:sz w:val="16"/>
          <w:szCs w:val="16"/>
        </w:rPr>
        <w:t>пункта 20</w:t>
      </w:r>
      <w:r w:rsidRPr="00A363EF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</w:t>
      </w:r>
      <w:r w:rsidRPr="00A363EF">
        <w:rPr>
          <w:color w:val="000000"/>
          <w:sz w:val="16"/>
          <w:szCs w:val="16"/>
        </w:rPr>
        <w:lastRenderedPageBreak/>
        <w:t>ки России от 05.04.2017 № 301 (зарегистри</w:t>
      </w:r>
      <w:r w:rsidR="00401A0C" w:rsidRPr="00A363EF">
        <w:rPr>
          <w:color w:val="000000"/>
          <w:sz w:val="16"/>
          <w:szCs w:val="16"/>
        </w:rPr>
        <w:t>рован Минюстом России 14.07.2017</w:t>
      </w:r>
      <w:r w:rsidRPr="00A363EF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F816D9" w:rsidRPr="00A363EF">
        <w:rPr>
          <w:color w:val="000000"/>
          <w:sz w:val="16"/>
          <w:szCs w:val="16"/>
        </w:rPr>
        <w:t xml:space="preserve"> </w:t>
      </w:r>
      <w:r w:rsidRPr="00A363EF">
        <w:rPr>
          <w:color w:val="000000"/>
          <w:sz w:val="16"/>
          <w:szCs w:val="16"/>
        </w:rPr>
        <w:t>образовательная организация устанавливает</w:t>
      </w:r>
      <w:r w:rsidR="00F816D9" w:rsidRPr="00A363EF">
        <w:rPr>
          <w:color w:val="000000"/>
          <w:sz w:val="16"/>
          <w:szCs w:val="16"/>
        </w:rPr>
        <w:t xml:space="preserve"> </w:t>
      </w:r>
      <w:r w:rsidRPr="00A363EF">
        <w:rPr>
          <w:color w:val="000000"/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363EF">
        <w:rPr>
          <w:b/>
          <w:color w:val="000000"/>
          <w:sz w:val="16"/>
          <w:szCs w:val="16"/>
        </w:rPr>
        <w:t>частью 5 статьи 5</w:t>
      </w:r>
      <w:r w:rsidRPr="00A363EF">
        <w:rPr>
          <w:color w:val="000000"/>
          <w:sz w:val="16"/>
          <w:szCs w:val="16"/>
        </w:rPr>
        <w:t xml:space="preserve"> Федерального закона </w:t>
      </w:r>
      <w:r w:rsidR="00401A0C" w:rsidRPr="00A363EF">
        <w:rPr>
          <w:b/>
          <w:color w:val="000000"/>
          <w:sz w:val="16"/>
          <w:szCs w:val="16"/>
        </w:rPr>
        <w:t>от 05.05.2017</w:t>
      </w:r>
      <w:r w:rsidRPr="00A363EF">
        <w:rPr>
          <w:b/>
          <w:color w:val="000000"/>
          <w:sz w:val="16"/>
          <w:szCs w:val="16"/>
        </w:rPr>
        <w:t xml:space="preserve"> № 84-ФЗ</w:t>
      </w:r>
      <w:r w:rsidRPr="00A363EF">
        <w:rPr>
          <w:color w:val="000000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F816D9" w:rsidRPr="00A363EF">
        <w:rPr>
          <w:color w:val="000000"/>
          <w:sz w:val="16"/>
          <w:szCs w:val="16"/>
        </w:rPr>
        <w:t xml:space="preserve"> </w:t>
      </w:r>
      <w:r w:rsidRPr="00A363EF">
        <w:rPr>
          <w:color w:val="000000"/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2A5878" w:rsidRPr="00A363EF" w:rsidRDefault="002A5878" w:rsidP="00A363EF">
      <w:pPr>
        <w:ind w:firstLine="709"/>
        <w:jc w:val="both"/>
        <w:rPr>
          <w:b/>
          <w:color w:val="000000"/>
          <w:sz w:val="16"/>
          <w:szCs w:val="16"/>
        </w:rPr>
      </w:pPr>
      <w:r w:rsidRPr="00A363EF">
        <w:rPr>
          <w:b/>
          <w:color w:val="000000"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A5878" w:rsidRPr="00A363EF" w:rsidRDefault="002A5878" w:rsidP="00A363EF">
      <w:pPr>
        <w:ind w:firstLine="709"/>
        <w:jc w:val="both"/>
        <w:rPr>
          <w:color w:val="000000"/>
          <w:sz w:val="16"/>
          <w:szCs w:val="16"/>
        </w:rPr>
      </w:pPr>
      <w:r w:rsidRPr="00A363EF">
        <w:rPr>
          <w:color w:val="000000"/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816D9" w:rsidRPr="00A363EF">
        <w:rPr>
          <w:color w:val="000000"/>
          <w:sz w:val="16"/>
          <w:szCs w:val="16"/>
        </w:rPr>
        <w:t xml:space="preserve"> </w:t>
      </w:r>
      <w:r w:rsidRPr="00A363EF">
        <w:rPr>
          <w:b/>
          <w:color w:val="000000"/>
          <w:sz w:val="16"/>
          <w:szCs w:val="16"/>
        </w:rPr>
        <w:t>пункта 9 части 1 статьи 33, части 3 статьи 34</w:t>
      </w:r>
      <w:r w:rsidRPr="00A363EF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A363EF">
        <w:rPr>
          <w:b/>
          <w:color w:val="000000"/>
          <w:sz w:val="16"/>
          <w:szCs w:val="16"/>
        </w:rPr>
        <w:t>от 29.12.2012 № 273-ФЗ</w:t>
      </w:r>
      <w:r w:rsidRPr="00A363EF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A363EF">
        <w:rPr>
          <w:b/>
          <w:color w:val="000000"/>
          <w:sz w:val="16"/>
          <w:szCs w:val="16"/>
        </w:rPr>
        <w:t>пункта 43</w:t>
      </w:r>
      <w:r w:rsidRPr="00A363EF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</w:t>
      </w:r>
      <w:r w:rsidR="00401A0C" w:rsidRPr="00A363EF">
        <w:rPr>
          <w:color w:val="000000"/>
          <w:sz w:val="16"/>
          <w:szCs w:val="16"/>
        </w:rPr>
        <w:t>Минюстом России 14.07.2017</w:t>
      </w:r>
      <w:r w:rsidRPr="00A363EF">
        <w:rPr>
          <w:color w:val="000000"/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F816D9" w:rsidRPr="00A363EF">
        <w:rPr>
          <w:color w:val="000000"/>
          <w:sz w:val="16"/>
          <w:szCs w:val="16"/>
        </w:rPr>
        <w:t xml:space="preserve"> </w:t>
      </w:r>
      <w:r w:rsidRPr="00A363EF">
        <w:rPr>
          <w:color w:val="000000"/>
          <w:sz w:val="16"/>
          <w:szCs w:val="16"/>
        </w:rPr>
        <w:t>образовательная организация устанавливает</w:t>
      </w:r>
      <w:r w:rsidR="00F816D9" w:rsidRPr="00A363EF">
        <w:rPr>
          <w:color w:val="000000"/>
          <w:sz w:val="16"/>
          <w:szCs w:val="16"/>
        </w:rPr>
        <w:t xml:space="preserve"> </w:t>
      </w:r>
      <w:r w:rsidRPr="00A363EF">
        <w:rPr>
          <w:color w:val="000000"/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B1BAA" w:rsidRPr="00A363EF" w:rsidRDefault="002B1BAA" w:rsidP="00A363EF">
      <w:pPr>
        <w:pStyle w:val="ConsPlusNormal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A71E4" w:rsidRPr="00A363EF" w:rsidRDefault="007F4B97" w:rsidP="00A363EF">
      <w:pPr>
        <w:tabs>
          <w:tab w:val="left" w:pos="900"/>
        </w:tabs>
        <w:ind w:firstLine="709"/>
        <w:mirrorIndents/>
        <w:jc w:val="both"/>
        <w:rPr>
          <w:b/>
          <w:color w:val="000000"/>
          <w:sz w:val="24"/>
          <w:szCs w:val="24"/>
        </w:rPr>
      </w:pPr>
      <w:r w:rsidRPr="00A363EF">
        <w:rPr>
          <w:b/>
          <w:color w:val="000000"/>
          <w:sz w:val="24"/>
          <w:szCs w:val="24"/>
        </w:rPr>
        <w:t>5.</w:t>
      </w:r>
      <w:r w:rsidR="00114770" w:rsidRPr="00A363EF">
        <w:rPr>
          <w:b/>
          <w:color w:val="000000"/>
          <w:sz w:val="24"/>
          <w:szCs w:val="24"/>
        </w:rPr>
        <w:t>3</w:t>
      </w:r>
      <w:r w:rsidRPr="00A363EF">
        <w:rPr>
          <w:b/>
          <w:color w:val="000000"/>
          <w:sz w:val="24"/>
          <w:szCs w:val="24"/>
        </w:rPr>
        <w:t xml:space="preserve"> Содержание дисциплины</w:t>
      </w:r>
    </w:p>
    <w:p w:rsidR="00772C7E" w:rsidRPr="00A363EF" w:rsidRDefault="00D36DE3" w:rsidP="00A363EF">
      <w:pPr>
        <w:contextualSpacing/>
        <w:mirrorIndents/>
        <w:jc w:val="both"/>
        <w:rPr>
          <w:sz w:val="24"/>
          <w:szCs w:val="24"/>
        </w:rPr>
      </w:pPr>
      <w:r w:rsidRPr="00A363EF">
        <w:rPr>
          <w:b/>
          <w:color w:val="000000"/>
          <w:sz w:val="24"/>
          <w:szCs w:val="24"/>
        </w:rPr>
        <w:tab/>
      </w:r>
      <w:r w:rsidR="003A71E4" w:rsidRPr="00A363EF">
        <w:rPr>
          <w:b/>
          <w:color w:val="000000"/>
          <w:sz w:val="24"/>
          <w:szCs w:val="24"/>
        </w:rPr>
        <w:t>Тема №</w:t>
      </w:r>
      <w:r w:rsidR="00705FB5" w:rsidRPr="00A363EF">
        <w:rPr>
          <w:b/>
          <w:color w:val="000000"/>
          <w:sz w:val="24"/>
          <w:szCs w:val="24"/>
        </w:rPr>
        <w:t xml:space="preserve"> </w:t>
      </w:r>
      <w:r w:rsidR="003A71E4" w:rsidRPr="00A363EF">
        <w:rPr>
          <w:b/>
          <w:color w:val="000000"/>
          <w:sz w:val="24"/>
          <w:szCs w:val="24"/>
        </w:rPr>
        <w:t>1</w:t>
      </w:r>
      <w:r w:rsidR="00043599" w:rsidRPr="00A363EF">
        <w:rPr>
          <w:b/>
          <w:color w:val="000000"/>
          <w:sz w:val="24"/>
          <w:szCs w:val="24"/>
        </w:rPr>
        <w:t>.</w:t>
      </w:r>
      <w:r w:rsidR="00CC71EB" w:rsidRPr="00A363EF">
        <w:rPr>
          <w:color w:val="000000"/>
          <w:sz w:val="24"/>
          <w:szCs w:val="24"/>
        </w:rPr>
        <w:t xml:space="preserve"> </w:t>
      </w:r>
      <w:r w:rsidR="004C6E7B" w:rsidRPr="00A363EF">
        <w:rPr>
          <w:sz w:val="24"/>
          <w:szCs w:val="24"/>
        </w:rPr>
        <w:t>Общенаучная характеристика педагогической психологии.   История  становления педагогической психологии</w:t>
      </w:r>
      <w:r w:rsidR="00772C7E" w:rsidRPr="00A363EF">
        <w:rPr>
          <w:sz w:val="24"/>
          <w:szCs w:val="24"/>
        </w:rPr>
        <w:t>.</w:t>
      </w:r>
    </w:p>
    <w:p w:rsidR="004C6E7B" w:rsidRPr="00A363EF" w:rsidRDefault="004C6E7B" w:rsidP="00A363EF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A363EF">
        <w:rPr>
          <w:rStyle w:val="c2"/>
          <w:sz w:val="24"/>
          <w:szCs w:val="24"/>
        </w:rPr>
        <w:t>Понятие педагогической психологии. Объект и предмет педагогической психологии. Место педагогической психологии в системе психологических наук. Определение предмета педагогической психологии в работах Казанской В.Г., Сарычева С.В., Логвинова И.Н, Зимней И.А. и др. Структура педагогической  психологии. Структура психолого-педагогической теории, её значение. Задачи педагогической психологии как науки.</w:t>
      </w:r>
      <w:r w:rsidRPr="00A363EF">
        <w:rPr>
          <w:sz w:val="24"/>
          <w:szCs w:val="24"/>
        </w:rPr>
        <w:t xml:space="preserve"> </w:t>
      </w:r>
      <w:r w:rsidRPr="00A363EF">
        <w:rPr>
          <w:rStyle w:val="c2"/>
          <w:sz w:val="24"/>
          <w:szCs w:val="24"/>
        </w:rPr>
        <w:t>Основные теории и направления педагогической психологии. Взаимодействие и связь педагогической психологии с другими отраслями психологической науки и другими науками. Роль педагогической психологии как науки в жизни общества, в профессиональной подготовке педагогических кадров. История возникновения науки. Основные этапы. Вклад К.Д.Ушинского, И.М.Сеченова, П.Ф.Каптерева в становлении педагогической психологии как науки. Открытия в области психологии, оказавшие существенное значение в развитии науки (Эббингауз, Гельмгольц, Вундт и др.) Влияние биогенетических законов развития. Социогенетические взгляды и направления в педагогической психологии. Вклад педологических исследований в развитие педагогической психологии.</w:t>
      </w:r>
      <w:r w:rsidR="00D76B0E" w:rsidRPr="00A363EF">
        <w:rPr>
          <w:rStyle w:val="c2"/>
          <w:sz w:val="24"/>
          <w:szCs w:val="24"/>
        </w:rPr>
        <w:t xml:space="preserve"> </w:t>
      </w:r>
      <w:r w:rsidRPr="00A363EF">
        <w:rPr>
          <w:rStyle w:val="c2"/>
          <w:sz w:val="24"/>
          <w:szCs w:val="24"/>
        </w:rPr>
        <w:t>Место учения А.С.Макаренко в развитии педагогической психологии. Вклад Л.С.Выготского в развитии науки. Развитие педагогической психологии в советский период (В.А.Ананьев, Л.И.Божович, В.В.Давыдов и др.) Противоречия и поиски педагогической психологии в современный период.</w:t>
      </w:r>
    </w:p>
    <w:p w:rsidR="00772C7E" w:rsidRPr="00A363EF" w:rsidRDefault="00772C7E" w:rsidP="00A363EF">
      <w:pPr>
        <w:contextualSpacing/>
        <w:mirrorIndents/>
        <w:jc w:val="both"/>
        <w:rPr>
          <w:b/>
          <w:color w:val="000000"/>
          <w:sz w:val="24"/>
          <w:szCs w:val="24"/>
        </w:rPr>
      </w:pPr>
    </w:p>
    <w:p w:rsidR="00772C7E" w:rsidRPr="00A363EF" w:rsidRDefault="00D36DE3" w:rsidP="00A363EF">
      <w:pPr>
        <w:contextualSpacing/>
        <w:mirrorIndents/>
        <w:jc w:val="both"/>
        <w:rPr>
          <w:rStyle w:val="c2"/>
          <w:sz w:val="24"/>
          <w:szCs w:val="24"/>
        </w:rPr>
      </w:pPr>
      <w:r w:rsidRPr="00A363EF">
        <w:rPr>
          <w:b/>
          <w:color w:val="000000"/>
          <w:sz w:val="24"/>
          <w:szCs w:val="24"/>
        </w:rPr>
        <w:tab/>
      </w:r>
      <w:r w:rsidR="003A71E4" w:rsidRPr="00A363EF">
        <w:rPr>
          <w:b/>
          <w:color w:val="000000"/>
          <w:sz w:val="24"/>
          <w:szCs w:val="24"/>
        </w:rPr>
        <w:t>Тема №</w:t>
      </w:r>
      <w:r w:rsidR="00705FB5" w:rsidRPr="00A363EF">
        <w:rPr>
          <w:b/>
          <w:color w:val="000000"/>
          <w:sz w:val="24"/>
          <w:szCs w:val="24"/>
        </w:rPr>
        <w:t xml:space="preserve"> </w:t>
      </w:r>
      <w:r w:rsidR="003A71E4" w:rsidRPr="00A363EF">
        <w:rPr>
          <w:b/>
          <w:color w:val="000000"/>
          <w:sz w:val="24"/>
          <w:szCs w:val="24"/>
        </w:rPr>
        <w:t>2</w:t>
      </w:r>
      <w:r w:rsidR="00902B7E" w:rsidRPr="00A363EF">
        <w:rPr>
          <w:b/>
          <w:color w:val="000000"/>
          <w:sz w:val="24"/>
          <w:szCs w:val="24"/>
        </w:rPr>
        <w:t>.</w:t>
      </w:r>
      <w:r w:rsidR="00CE5769" w:rsidRPr="00A363EF">
        <w:rPr>
          <w:color w:val="000000"/>
          <w:sz w:val="24"/>
          <w:szCs w:val="24"/>
        </w:rPr>
        <w:t xml:space="preserve"> </w:t>
      </w:r>
      <w:r w:rsidR="004C6E7B" w:rsidRPr="00A363EF">
        <w:rPr>
          <w:sz w:val="24"/>
          <w:szCs w:val="24"/>
        </w:rPr>
        <w:t>Предмет, задачи, методы исследования, структура педагогической психологии</w:t>
      </w:r>
      <w:r w:rsidR="00DD53EB" w:rsidRPr="00A363EF">
        <w:rPr>
          <w:color w:val="000000"/>
          <w:sz w:val="24"/>
          <w:szCs w:val="24"/>
        </w:rPr>
        <w:t xml:space="preserve">. </w:t>
      </w:r>
    </w:p>
    <w:p w:rsidR="004C6E7B" w:rsidRPr="00A363EF" w:rsidRDefault="004C6E7B" w:rsidP="00A363EF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A363EF">
        <w:rPr>
          <w:rStyle w:val="c2"/>
          <w:sz w:val="24"/>
          <w:szCs w:val="24"/>
        </w:rPr>
        <w:t xml:space="preserve">Требования, предъявляемые к методам и исследованию в педагогической психологии. Научность, валидность, однозначность, взаимозависимость, репрезентативность методов педагогической психологии.  Группы методов исследования в области педагогической психологии. Эмпирические методы исследования. Методы исследования, предложенные Б.Г.Ананьевым. Классификация Выготского Л.С. Разнообразие классификаций и подходов методов педагогической психологии.   Характеристика методов педагогической психологии: анкета, анамнез, беседа, биография, интервью, катарсис, карта психологического развития, метод полярных профилей и др.  Целесообразность и эффективность использования методов педагогической психологии. </w:t>
      </w:r>
    </w:p>
    <w:p w:rsidR="00DD53EB" w:rsidRPr="00A363EF" w:rsidRDefault="00DD53EB" w:rsidP="00A363EF">
      <w:pPr>
        <w:contextualSpacing/>
        <w:mirrorIndents/>
        <w:jc w:val="both"/>
        <w:rPr>
          <w:color w:val="000000"/>
          <w:sz w:val="24"/>
          <w:szCs w:val="24"/>
        </w:rPr>
      </w:pPr>
    </w:p>
    <w:p w:rsidR="00772C7E" w:rsidRPr="00A363EF" w:rsidRDefault="003A71E4" w:rsidP="00A363EF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A363EF">
        <w:rPr>
          <w:b/>
          <w:color w:val="000000"/>
          <w:sz w:val="24"/>
          <w:szCs w:val="24"/>
        </w:rPr>
        <w:t>Тема №</w:t>
      </w:r>
      <w:r w:rsidR="00705FB5" w:rsidRPr="00A363EF">
        <w:rPr>
          <w:b/>
          <w:color w:val="000000"/>
          <w:sz w:val="24"/>
          <w:szCs w:val="24"/>
        </w:rPr>
        <w:t xml:space="preserve"> </w:t>
      </w:r>
      <w:r w:rsidRPr="00A363EF">
        <w:rPr>
          <w:b/>
          <w:color w:val="000000"/>
          <w:sz w:val="24"/>
          <w:szCs w:val="24"/>
        </w:rPr>
        <w:t>3.</w:t>
      </w:r>
      <w:r w:rsidRPr="00A363EF">
        <w:rPr>
          <w:color w:val="000000"/>
          <w:sz w:val="24"/>
          <w:szCs w:val="24"/>
        </w:rPr>
        <w:t xml:space="preserve"> </w:t>
      </w:r>
      <w:r w:rsidR="004C6E7B" w:rsidRPr="00A363EF">
        <w:rPr>
          <w:color w:val="000000"/>
          <w:sz w:val="24"/>
          <w:szCs w:val="24"/>
        </w:rPr>
        <w:t>Обучение и развитие. Традиционное обучение. Развивающее обучение в отечественной образовательной системе</w:t>
      </w:r>
      <w:r w:rsidR="00364A86" w:rsidRPr="00A363EF">
        <w:rPr>
          <w:color w:val="000000"/>
          <w:sz w:val="24"/>
          <w:szCs w:val="24"/>
        </w:rPr>
        <w:t>.</w:t>
      </w:r>
    </w:p>
    <w:p w:rsidR="004C6E7B" w:rsidRPr="00A363EF" w:rsidRDefault="004C6E7B" w:rsidP="00A363EF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A363EF">
        <w:rPr>
          <w:rStyle w:val="c2"/>
          <w:sz w:val="24"/>
          <w:szCs w:val="24"/>
        </w:rPr>
        <w:t>Понятие обучения в педагогической психологии. Многообразие подходов к обучению в разных науках, отраслях педагогики и психологии. Влияние основных теоретических направлений на психологию обучения. Учебные ситуации. Взгляды Я.А.Коменского, А.Маслоу, К.Роджерса, К.Дункера и др. на обучение. Связь обучения с развитием и созреванием личности. Условия развития. Основные линии психического развития. Предпосылки и особенности психического развития на разных возрастных этапах (ранний возраст, дошкольный, школьный, подростковый).</w:t>
      </w:r>
      <w:r w:rsidR="00772C7E" w:rsidRPr="00A363EF">
        <w:rPr>
          <w:rStyle w:val="c2"/>
          <w:sz w:val="24"/>
          <w:szCs w:val="24"/>
        </w:rPr>
        <w:t xml:space="preserve"> </w:t>
      </w:r>
      <w:r w:rsidRPr="00A363EF">
        <w:rPr>
          <w:rStyle w:val="c2"/>
          <w:sz w:val="24"/>
          <w:szCs w:val="24"/>
        </w:rPr>
        <w:t xml:space="preserve"> Структура обучения. Психологические проблемы обучаемости и школьной успеваемости. Обратная связь в обучении. Проблемы дифференциации и индивидуализации обучения. Виды обучения. Личностно-деятельностный подход в организации образовательного процесса. </w:t>
      </w:r>
    </w:p>
    <w:p w:rsidR="00DD53EB" w:rsidRPr="00A363EF" w:rsidRDefault="00DD53EB" w:rsidP="00A363EF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</w:p>
    <w:p w:rsidR="00772C7E" w:rsidRPr="00A363EF" w:rsidRDefault="003A71E4" w:rsidP="00A363EF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A363EF">
        <w:rPr>
          <w:b/>
          <w:color w:val="000000"/>
          <w:sz w:val="24"/>
          <w:szCs w:val="24"/>
        </w:rPr>
        <w:t>Тема №</w:t>
      </w:r>
      <w:r w:rsidR="00705FB5" w:rsidRPr="00A363EF">
        <w:rPr>
          <w:b/>
          <w:color w:val="000000"/>
          <w:sz w:val="24"/>
          <w:szCs w:val="24"/>
        </w:rPr>
        <w:t xml:space="preserve"> </w:t>
      </w:r>
      <w:r w:rsidRPr="00A363EF">
        <w:rPr>
          <w:b/>
          <w:color w:val="000000"/>
          <w:sz w:val="24"/>
          <w:szCs w:val="24"/>
        </w:rPr>
        <w:t>4</w:t>
      </w:r>
      <w:r w:rsidR="00902B7E" w:rsidRPr="00A363EF">
        <w:rPr>
          <w:b/>
          <w:color w:val="000000"/>
          <w:sz w:val="24"/>
          <w:szCs w:val="24"/>
        </w:rPr>
        <w:t>.</w:t>
      </w:r>
      <w:r w:rsidR="004C6E7B" w:rsidRPr="00A363EF">
        <w:rPr>
          <w:color w:val="000000"/>
          <w:sz w:val="24"/>
          <w:szCs w:val="24"/>
        </w:rPr>
        <w:t xml:space="preserve"> Педагог как субъект педагогической деятельности. Педагогические способности</w:t>
      </w:r>
      <w:r w:rsidR="00CC71EB" w:rsidRPr="00A363EF">
        <w:rPr>
          <w:color w:val="000000"/>
          <w:sz w:val="24"/>
          <w:szCs w:val="24"/>
        </w:rPr>
        <w:t>.</w:t>
      </w:r>
    </w:p>
    <w:p w:rsidR="004C6E7B" w:rsidRPr="00A363EF" w:rsidRDefault="004C6E7B" w:rsidP="00A363EF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A363EF">
        <w:rPr>
          <w:rStyle w:val="c2"/>
          <w:sz w:val="24"/>
          <w:szCs w:val="24"/>
        </w:rPr>
        <w:t xml:space="preserve">Требования общества и социальные ожидания по отношению к личности и деятельности педагога. Профессионально-значимые качества учителя, воспитателя. Индивидуально-типологические особенности учителя, воспитателя и их значение в профессиональной деятельности. Психологические требования к личности педагога. Педагогические способности. Особенности формирования Я-концепции педагога. Профессиональное развитие. Педагогические деформации.  Психологические проблемы саморазвития и самосовершенствования педагогов. Психология педагогического коллектива. </w:t>
      </w:r>
    </w:p>
    <w:p w:rsidR="001D2C6B" w:rsidRPr="00A363EF" w:rsidRDefault="00EA2B22" w:rsidP="00A363EF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</w:rPr>
        <w:t xml:space="preserve"> </w:t>
      </w:r>
    </w:p>
    <w:p w:rsidR="00503B89" w:rsidRPr="00A363EF" w:rsidRDefault="00D36DE3" w:rsidP="00A363EF">
      <w:pPr>
        <w:contextualSpacing/>
        <w:mirrorIndents/>
        <w:jc w:val="both"/>
        <w:rPr>
          <w:color w:val="000000"/>
          <w:sz w:val="24"/>
          <w:szCs w:val="24"/>
        </w:rPr>
      </w:pPr>
      <w:r w:rsidRPr="00A363EF">
        <w:rPr>
          <w:b/>
          <w:color w:val="000000"/>
          <w:sz w:val="24"/>
          <w:szCs w:val="24"/>
        </w:rPr>
        <w:tab/>
      </w:r>
      <w:r w:rsidR="003A71E4" w:rsidRPr="00A363EF">
        <w:rPr>
          <w:b/>
          <w:color w:val="000000"/>
          <w:sz w:val="24"/>
          <w:szCs w:val="24"/>
        </w:rPr>
        <w:t>Тема №</w:t>
      </w:r>
      <w:r w:rsidR="00705FB5" w:rsidRPr="00A363EF">
        <w:rPr>
          <w:b/>
          <w:color w:val="000000"/>
          <w:sz w:val="24"/>
          <w:szCs w:val="24"/>
        </w:rPr>
        <w:t xml:space="preserve"> </w:t>
      </w:r>
      <w:r w:rsidR="003A71E4" w:rsidRPr="00A363EF">
        <w:rPr>
          <w:b/>
          <w:color w:val="000000"/>
          <w:sz w:val="24"/>
          <w:szCs w:val="24"/>
        </w:rPr>
        <w:t>5.</w:t>
      </w:r>
      <w:r w:rsidR="003A71E4" w:rsidRPr="00A363EF">
        <w:rPr>
          <w:color w:val="000000"/>
          <w:sz w:val="24"/>
          <w:szCs w:val="24"/>
        </w:rPr>
        <w:t xml:space="preserve"> </w:t>
      </w:r>
      <w:r w:rsidR="004C6E7B" w:rsidRPr="00A363EF">
        <w:rPr>
          <w:color w:val="000000"/>
          <w:sz w:val="24"/>
          <w:szCs w:val="24"/>
        </w:rPr>
        <w:t xml:space="preserve">Школьник как субъект учебной деятельности. </w:t>
      </w:r>
    </w:p>
    <w:p w:rsidR="00772C7E" w:rsidRPr="00A363EF" w:rsidRDefault="004C6E7B" w:rsidP="00A363EF">
      <w:pPr>
        <w:contextualSpacing/>
        <w:mirrorIndents/>
        <w:jc w:val="both"/>
        <w:rPr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</w:rPr>
        <w:t xml:space="preserve"> Психологические  особенности    школьников разного возраста в контексте учебной деятельности</w:t>
      </w:r>
      <w:r w:rsidR="00CC71EB" w:rsidRPr="00A363EF">
        <w:rPr>
          <w:color w:val="000000"/>
          <w:sz w:val="24"/>
          <w:szCs w:val="24"/>
        </w:rPr>
        <w:t xml:space="preserve">.  </w:t>
      </w:r>
    </w:p>
    <w:p w:rsidR="004C6E7B" w:rsidRPr="00A363EF" w:rsidRDefault="004C6E7B" w:rsidP="00A363EF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A363EF">
        <w:rPr>
          <w:rStyle w:val="c2"/>
          <w:sz w:val="24"/>
          <w:szCs w:val="24"/>
        </w:rPr>
        <w:t>Понятие учения. Виды учения (по С.Л.Рубинштейну). Значение и смысл учения. Цели учения. Связь учения, научения и обучения. Виды научения: оперативное, вербальное, импринтинг, викарное и др. Механизмы научения: подражание, инсайт, ассоциации, творчество.  Формирование учебных понятий, навыков, умений. Механизмы и особенности. Усвоение знаний. Требования к учебному материалу. Психологические основы усвоения учебного материала. Критерии усвоения. Практика как основной критерий. Концепции учения в отечественной и зарубежной психологии.Разнообразие подходов к воспитанию  формированию личности. Психологические условия формирования свойств личности. Психологические основы развития ведущего вида деятельности. Социально-психологические аспекты воспитания. Этапы психического развития. Кризисные периоды в формировании личности ребёнка. Воспитание в преддошкольном и дошкольном возрасте. Развитие личности в младшем школьном возрасте. Новообразования в личности при переходе в подростковый возраст. Направления в развитии взрослости.  Усвоение нравственных норм. Формирование внутренней ответственности. Психологические основы формирования нравственной сферы личности. Психологические особенности детей с девиантным поведением. Методы предупреждения и преодоления форм отклоняющегося поведения.</w:t>
      </w:r>
      <w:r w:rsidR="00772C7E" w:rsidRPr="00A363EF">
        <w:rPr>
          <w:rStyle w:val="c2"/>
          <w:sz w:val="24"/>
          <w:szCs w:val="24"/>
        </w:rPr>
        <w:t xml:space="preserve"> </w:t>
      </w:r>
      <w:r w:rsidRPr="00A363EF">
        <w:rPr>
          <w:rStyle w:val="c2"/>
          <w:sz w:val="24"/>
          <w:szCs w:val="24"/>
        </w:rPr>
        <w:t>Проблема управления воспитанием личности. Показатели и критерии воспитанности личности.</w:t>
      </w:r>
    </w:p>
    <w:p w:rsidR="00CC71EB" w:rsidRPr="00A363EF" w:rsidRDefault="00CC71EB" w:rsidP="00A363EF">
      <w:pPr>
        <w:contextualSpacing/>
        <w:mirrorIndents/>
        <w:jc w:val="both"/>
        <w:rPr>
          <w:color w:val="000000"/>
          <w:sz w:val="24"/>
          <w:szCs w:val="24"/>
        </w:rPr>
      </w:pPr>
    </w:p>
    <w:p w:rsidR="00772C7E" w:rsidRPr="00A363EF" w:rsidRDefault="001D2C6B" w:rsidP="00A363EF">
      <w:pPr>
        <w:contextualSpacing/>
        <w:mirrorIndents/>
        <w:jc w:val="both"/>
        <w:rPr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</w:rPr>
        <w:tab/>
      </w:r>
      <w:r w:rsidR="003A71E4" w:rsidRPr="00A363EF">
        <w:rPr>
          <w:b/>
          <w:color w:val="000000"/>
          <w:sz w:val="24"/>
          <w:szCs w:val="24"/>
        </w:rPr>
        <w:t>Тема №</w:t>
      </w:r>
      <w:r w:rsidR="00705FB5" w:rsidRPr="00A363EF">
        <w:rPr>
          <w:b/>
          <w:color w:val="000000"/>
          <w:sz w:val="24"/>
          <w:szCs w:val="24"/>
        </w:rPr>
        <w:t xml:space="preserve"> </w:t>
      </w:r>
      <w:r w:rsidR="003A71E4" w:rsidRPr="00A363EF">
        <w:rPr>
          <w:b/>
          <w:color w:val="000000"/>
          <w:sz w:val="24"/>
          <w:szCs w:val="24"/>
        </w:rPr>
        <w:t>6.</w:t>
      </w:r>
      <w:r w:rsidR="003A71E4" w:rsidRPr="00A363EF">
        <w:rPr>
          <w:color w:val="000000"/>
          <w:sz w:val="24"/>
          <w:szCs w:val="24"/>
        </w:rPr>
        <w:t xml:space="preserve"> </w:t>
      </w:r>
      <w:r w:rsidR="00DD53EB" w:rsidRPr="00A363EF">
        <w:rPr>
          <w:color w:val="000000"/>
          <w:sz w:val="24"/>
          <w:szCs w:val="24"/>
        </w:rPr>
        <w:t xml:space="preserve"> </w:t>
      </w:r>
      <w:r w:rsidR="004C6E7B" w:rsidRPr="00A363EF">
        <w:rPr>
          <w:color w:val="000000"/>
          <w:sz w:val="24"/>
          <w:szCs w:val="24"/>
        </w:rPr>
        <w:t xml:space="preserve">Характеристика  учебной деятельности. Учебная мотивация. Усвоение </w:t>
      </w:r>
    </w:p>
    <w:p w:rsidR="004C6E7B" w:rsidRPr="00A363EF" w:rsidRDefault="004C6E7B" w:rsidP="00A363EF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A363EF">
        <w:rPr>
          <w:rStyle w:val="c2"/>
          <w:sz w:val="24"/>
          <w:szCs w:val="24"/>
        </w:rPr>
        <w:t xml:space="preserve">Понятие учебной деятельности. Структура учебной деятельности. Способы осуществления учебной деятельности. Факторы успешности учебной деятельности. Принципы организации учебной деятельности. Установление отношений между учеником и учителем. Учебные действия, их виды, показатели успешности. Условия организации учебной деятельности. Особенности организации и специфика учебной деятельности на разных </w:t>
      </w:r>
      <w:r w:rsidRPr="00A363EF">
        <w:rPr>
          <w:rStyle w:val="c2"/>
          <w:sz w:val="24"/>
          <w:szCs w:val="24"/>
        </w:rPr>
        <w:lastRenderedPageBreak/>
        <w:t>возрастных этапах развития детей.</w:t>
      </w:r>
      <w:r w:rsidR="00043599" w:rsidRPr="00A363EF">
        <w:rPr>
          <w:rStyle w:val="c2"/>
          <w:sz w:val="24"/>
          <w:szCs w:val="24"/>
        </w:rPr>
        <w:t xml:space="preserve"> </w:t>
      </w:r>
      <w:r w:rsidRPr="00A363EF">
        <w:rPr>
          <w:rStyle w:val="c2"/>
          <w:sz w:val="24"/>
          <w:szCs w:val="24"/>
        </w:rPr>
        <w:t xml:space="preserve">Контроль и оценка учебной деятельности. Педагогическое значение оценки в развитии и обучении детей. Оценка и отметка. Разнообразие способов оценивания. Педагогический такт в оценивании учебной деятельности. </w:t>
      </w:r>
    </w:p>
    <w:p w:rsidR="004C6E7B" w:rsidRPr="00A363EF" w:rsidRDefault="004C6E7B" w:rsidP="00A363EF">
      <w:pPr>
        <w:pStyle w:val="c7"/>
        <w:contextualSpacing/>
      </w:pPr>
      <w:r w:rsidRPr="00A363EF">
        <w:rPr>
          <w:rStyle w:val="c2"/>
        </w:rPr>
        <w:t>Понятие мотива учебной деятельности. Разнообразие подходов к проблеме учебной мотивации ( Б.Г.Ананьев, С.Л.Рубинштейн, М.Аргайл, Дж.Аткинсон, В.Г.Асеев, К.Левин и др.) Мотивация как регулятор жизнедеятельности человека. Структура мотивации. Мотивационная сфера.</w:t>
      </w:r>
      <w:r w:rsidR="00D76B0E" w:rsidRPr="00A363EF">
        <w:rPr>
          <w:rStyle w:val="c2"/>
        </w:rPr>
        <w:t xml:space="preserve"> </w:t>
      </w:r>
      <w:r w:rsidRPr="00A363EF">
        <w:rPr>
          <w:rStyle w:val="c2"/>
        </w:rPr>
        <w:t>Связь мотива с познавательной потребностью. Значение интереса в формировании учебной мотивации. Мотивационные ориентации на успешность деятельности. Целеполагание и мотивация. Характеристики учебной мотивации: стабильность, динамичность, устойчивость и др. Виды и уровни учебной мотивации.</w:t>
      </w:r>
    </w:p>
    <w:p w:rsidR="00C8670F" w:rsidRPr="00A363EF" w:rsidRDefault="004C6E7B" w:rsidP="00A363EF">
      <w:pPr>
        <w:pStyle w:val="c7"/>
        <w:contextualSpacing/>
        <w:rPr>
          <w:color w:val="000000"/>
        </w:rPr>
      </w:pPr>
      <w:r w:rsidRPr="00A363EF">
        <w:rPr>
          <w:rStyle w:val="c2"/>
        </w:rPr>
        <w:t>   Особенности формирования учебной мотивации на разных возрастных этапах. Способы формирования учебных мотивов.</w:t>
      </w:r>
    </w:p>
    <w:p w:rsidR="00503B89" w:rsidRPr="00A363EF" w:rsidRDefault="00CC71EB" w:rsidP="00A363EF">
      <w:pPr>
        <w:contextualSpacing/>
        <w:mirrorIndents/>
        <w:jc w:val="both"/>
        <w:rPr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</w:rPr>
        <w:t xml:space="preserve"> </w:t>
      </w:r>
      <w:r w:rsidR="00C8670F" w:rsidRPr="00A363EF">
        <w:rPr>
          <w:b/>
          <w:color w:val="000000"/>
          <w:sz w:val="24"/>
          <w:szCs w:val="24"/>
        </w:rPr>
        <w:tab/>
      </w:r>
      <w:r w:rsidRPr="00A363EF">
        <w:rPr>
          <w:b/>
          <w:color w:val="000000"/>
          <w:sz w:val="24"/>
          <w:szCs w:val="24"/>
        </w:rPr>
        <w:t xml:space="preserve">Тема № 7. </w:t>
      </w:r>
      <w:r w:rsidR="004C6E7B" w:rsidRPr="00A363EF">
        <w:rPr>
          <w:color w:val="000000"/>
          <w:sz w:val="24"/>
          <w:szCs w:val="24"/>
        </w:rPr>
        <w:t xml:space="preserve">Общая характеристика педагогической деятельности. </w:t>
      </w:r>
    </w:p>
    <w:p w:rsidR="00CC71EB" w:rsidRPr="00A363EF" w:rsidRDefault="004C6E7B" w:rsidP="00A363EF">
      <w:pPr>
        <w:contextualSpacing/>
        <w:mirrorIndents/>
        <w:jc w:val="both"/>
        <w:rPr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</w:rPr>
        <w:t xml:space="preserve"> Стили педагогической деятельности</w:t>
      </w:r>
      <w:r w:rsidR="00CC71EB" w:rsidRPr="00A363EF">
        <w:rPr>
          <w:color w:val="000000"/>
          <w:sz w:val="24"/>
          <w:szCs w:val="24"/>
        </w:rPr>
        <w:t>.</w:t>
      </w:r>
    </w:p>
    <w:p w:rsidR="00772C7E" w:rsidRPr="00A363EF" w:rsidRDefault="00772C7E" w:rsidP="00A363EF">
      <w:pPr>
        <w:contextualSpacing/>
        <w:mirrorIndents/>
        <w:jc w:val="both"/>
        <w:rPr>
          <w:rStyle w:val="c2"/>
          <w:sz w:val="24"/>
          <w:szCs w:val="24"/>
        </w:rPr>
      </w:pPr>
      <w:r w:rsidRPr="00A363EF">
        <w:rPr>
          <w:rStyle w:val="c2"/>
          <w:sz w:val="24"/>
          <w:szCs w:val="24"/>
        </w:rPr>
        <w:t> </w:t>
      </w:r>
      <w:r w:rsidRPr="00A363EF">
        <w:rPr>
          <w:rStyle w:val="c2"/>
          <w:sz w:val="24"/>
          <w:szCs w:val="24"/>
        </w:rPr>
        <w:tab/>
      </w:r>
      <w:r w:rsidR="004C6E7B" w:rsidRPr="00A363EF">
        <w:rPr>
          <w:rStyle w:val="c2"/>
          <w:sz w:val="24"/>
          <w:szCs w:val="24"/>
        </w:rPr>
        <w:t>Понятие и структура педагогической деятельности. Психологические исследования труда учителя, воспитателя. Место психологии в деятельности педагога. Педагогическое общение как вид профессиональной деятельности. Условия эффективности педагогической деятельности. Стили педагогического общения. Коммуникативная культура педагога. Понятие о</w:t>
      </w:r>
      <w:r w:rsidR="00334979" w:rsidRPr="00A363EF">
        <w:rPr>
          <w:rStyle w:val="c2"/>
          <w:sz w:val="24"/>
          <w:szCs w:val="24"/>
        </w:rPr>
        <w:t>б</w:t>
      </w:r>
      <w:r w:rsidR="004C6E7B" w:rsidRPr="00A363EF">
        <w:rPr>
          <w:rStyle w:val="c2"/>
          <w:sz w:val="24"/>
          <w:szCs w:val="24"/>
        </w:rPr>
        <w:t xml:space="preserve"> индивидуальном стиле педагогической деятельности. Психологическое обеспечение деятельности педагога. Психология педагогического взаимодействия. Типы взаимодействия. Психологические особенности формирования взаимоотношений. </w:t>
      </w:r>
    </w:p>
    <w:p w:rsidR="00772C7E" w:rsidRPr="00A363EF" w:rsidRDefault="00772C7E" w:rsidP="00A363EF">
      <w:pPr>
        <w:contextualSpacing/>
        <w:mirrorIndents/>
        <w:jc w:val="both"/>
        <w:rPr>
          <w:color w:val="000000"/>
          <w:sz w:val="24"/>
          <w:szCs w:val="24"/>
        </w:rPr>
      </w:pPr>
    </w:p>
    <w:p w:rsidR="00CC71EB" w:rsidRPr="00A363EF" w:rsidRDefault="00CC71EB" w:rsidP="00A363EF">
      <w:pPr>
        <w:contextualSpacing/>
        <w:mirrorIndents/>
        <w:jc w:val="center"/>
        <w:rPr>
          <w:color w:val="000000"/>
          <w:sz w:val="24"/>
          <w:szCs w:val="24"/>
        </w:rPr>
      </w:pPr>
      <w:r w:rsidRPr="00A363EF">
        <w:rPr>
          <w:b/>
          <w:color w:val="000000"/>
          <w:sz w:val="24"/>
          <w:szCs w:val="24"/>
        </w:rPr>
        <w:t xml:space="preserve">Тема № 8. </w:t>
      </w:r>
      <w:r w:rsidR="004C6E7B" w:rsidRPr="00A363EF">
        <w:rPr>
          <w:color w:val="000000"/>
          <w:sz w:val="24"/>
          <w:szCs w:val="24"/>
        </w:rPr>
        <w:t>Педагогическое общение. Техн</w:t>
      </w:r>
      <w:r w:rsidR="00772C7E" w:rsidRPr="00A363EF">
        <w:rPr>
          <w:color w:val="000000"/>
          <w:sz w:val="24"/>
          <w:szCs w:val="24"/>
        </w:rPr>
        <w:t>ология бесконфликтного общения</w:t>
      </w:r>
      <w:r w:rsidRPr="00A363EF">
        <w:rPr>
          <w:color w:val="000000"/>
          <w:sz w:val="24"/>
          <w:szCs w:val="24"/>
        </w:rPr>
        <w:t>.</w:t>
      </w:r>
    </w:p>
    <w:p w:rsidR="00772C7E" w:rsidRPr="00A363EF" w:rsidRDefault="00CC71EB" w:rsidP="00A363EF">
      <w:pPr>
        <w:contextualSpacing/>
        <w:mirrorIndents/>
        <w:jc w:val="both"/>
        <w:rPr>
          <w:rStyle w:val="c2"/>
          <w:sz w:val="24"/>
          <w:szCs w:val="24"/>
        </w:rPr>
      </w:pPr>
      <w:r w:rsidRPr="00A363EF">
        <w:rPr>
          <w:color w:val="000000"/>
          <w:sz w:val="24"/>
          <w:szCs w:val="24"/>
        </w:rPr>
        <w:t xml:space="preserve"> </w:t>
      </w:r>
      <w:r w:rsidR="00C8670F" w:rsidRPr="00A363EF">
        <w:rPr>
          <w:color w:val="000000"/>
          <w:sz w:val="24"/>
          <w:szCs w:val="24"/>
        </w:rPr>
        <w:tab/>
      </w:r>
      <w:r w:rsidR="00772C7E" w:rsidRPr="00A363EF">
        <w:rPr>
          <w:sz w:val="24"/>
          <w:szCs w:val="24"/>
        </w:rPr>
        <w:t xml:space="preserve">Понятие об общении. Педагогическое общение. Условия, при которых возможно общение. Виды общения по содержанию, целям и по средствам. Значение общения в педагогической деятельности. Невербальное общение. Значение невербального общения в педагогической деятельности. Стили педагогического руководства. Стили педагогического общения по Кан-Калику. Модели поведения педагога в общении с обучаемыми. Приемы, способствующие установлению оптимального педагогического общения. Профессионально-важные качества педагогического общения. Структура (этапы) профессионально-педагогического общения. Коммуникативное вдохновение и пути его формирования. Психолого-педагогическая компетентность педагога в общении. Профессиональная компетентность педагога. Коммуникативная компетентность педагога. Роль эмпатии в общении учителя с учениками. Взаимопонимание учителя и учащегося в процессе педагогического общения. Речевые способности и их роль в педагогическом общении. Перцептивные ошибки учителя в педагогическом общении. Формирование педагогически целесообразных взаимоотношений для общения. Особенности профессиональной позиции педагога при общении. Технология бесконфликтного общения. </w:t>
      </w:r>
      <w:r w:rsidR="00772C7E" w:rsidRPr="00A363EF">
        <w:rPr>
          <w:rStyle w:val="c2"/>
          <w:sz w:val="24"/>
          <w:szCs w:val="24"/>
        </w:rPr>
        <w:t>Педагогические конфликты: понятие, виды, причины, пути разрешения.</w:t>
      </w:r>
    </w:p>
    <w:p w:rsidR="00772C7E" w:rsidRPr="00A363EF" w:rsidRDefault="00772C7E" w:rsidP="00A363EF">
      <w:pPr>
        <w:contextualSpacing/>
        <w:rPr>
          <w:sz w:val="24"/>
          <w:szCs w:val="24"/>
        </w:rPr>
      </w:pPr>
    </w:p>
    <w:p w:rsidR="008E52FF" w:rsidRPr="00A363EF" w:rsidRDefault="008E52FF" w:rsidP="00A363EF">
      <w:pPr>
        <w:rPr>
          <w:color w:val="000000"/>
          <w:sz w:val="24"/>
          <w:szCs w:val="24"/>
        </w:rPr>
      </w:pPr>
    </w:p>
    <w:p w:rsidR="003A71E4" w:rsidRPr="00A363EF" w:rsidRDefault="00F803A3" w:rsidP="00A363E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A363EF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A363EF" w:rsidRDefault="003A57B5" w:rsidP="00A363EF">
      <w:pPr>
        <w:pStyle w:val="a4"/>
        <w:numPr>
          <w:ilvl w:val="0"/>
          <w:numId w:val="5"/>
        </w:numPr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363EF">
        <w:rPr>
          <w:rFonts w:ascii="Times New Roman" w:hAnsi="Times New Roman"/>
          <w:color w:val="000000"/>
          <w:sz w:val="24"/>
          <w:szCs w:val="24"/>
        </w:rPr>
        <w:t>Методические указания  для обучающихс</w:t>
      </w:r>
      <w:r w:rsidR="00BE514C" w:rsidRPr="00A363EF">
        <w:rPr>
          <w:rFonts w:ascii="Times New Roman" w:hAnsi="Times New Roman"/>
          <w:color w:val="000000"/>
          <w:sz w:val="24"/>
          <w:szCs w:val="24"/>
        </w:rPr>
        <w:t xml:space="preserve">я по освоению дисциплины </w:t>
      </w:r>
      <w:r w:rsidR="00BE514C" w:rsidRPr="00A363EF">
        <w:rPr>
          <w:rFonts w:ascii="Times New Roman" w:hAnsi="Times New Roman"/>
          <w:sz w:val="24"/>
          <w:szCs w:val="24"/>
        </w:rPr>
        <w:t xml:space="preserve">«Педагогическая психология» / </w:t>
      </w:r>
      <w:r w:rsidR="009800C3" w:rsidRPr="00A363EF">
        <w:rPr>
          <w:rFonts w:ascii="Times New Roman" w:hAnsi="Times New Roman"/>
          <w:iCs/>
          <w:color w:val="000000"/>
          <w:sz w:val="24"/>
          <w:szCs w:val="24"/>
        </w:rPr>
        <w:t>В.Г. Пинигин</w:t>
      </w:r>
      <w:r w:rsidR="00BE514C" w:rsidRPr="00A363EF">
        <w:rPr>
          <w:rFonts w:ascii="Times New Roman" w:hAnsi="Times New Roman"/>
          <w:sz w:val="24"/>
          <w:szCs w:val="24"/>
        </w:rPr>
        <w:t>.</w:t>
      </w:r>
      <w:r w:rsidR="00BE514C" w:rsidRPr="00A363E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0199" w:rsidRPr="00A363EF">
        <w:rPr>
          <w:rFonts w:ascii="Times New Roman" w:hAnsi="Times New Roman"/>
          <w:color w:val="000000"/>
          <w:sz w:val="24"/>
          <w:szCs w:val="24"/>
        </w:rPr>
        <w:t xml:space="preserve">– Омск: </w:t>
      </w:r>
      <w:r w:rsidRPr="00A363EF">
        <w:rPr>
          <w:rFonts w:ascii="Times New Roman" w:hAnsi="Times New Roman"/>
          <w:color w:val="000000"/>
          <w:sz w:val="24"/>
          <w:szCs w:val="24"/>
        </w:rPr>
        <w:t>Изд-во Омской гуманитарной акаде</w:t>
      </w:r>
      <w:r w:rsidR="00B642F6" w:rsidRPr="00A363EF">
        <w:rPr>
          <w:rFonts w:ascii="Times New Roman" w:hAnsi="Times New Roman"/>
          <w:color w:val="000000"/>
          <w:sz w:val="24"/>
          <w:szCs w:val="24"/>
        </w:rPr>
        <w:t>мии, 20</w:t>
      </w:r>
      <w:r w:rsidR="00B70AAD">
        <w:rPr>
          <w:rFonts w:ascii="Times New Roman" w:hAnsi="Times New Roman"/>
          <w:color w:val="000000"/>
          <w:sz w:val="24"/>
          <w:szCs w:val="24"/>
        </w:rPr>
        <w:t>22</w:t>
      </w:r>
    </w:p>
    <w:p w:rsidR="002A5CA3" w:rsidRPr="00A363EF" w:rsidRDefault="002A5CA3" w:rsidP="00A363EF">
      <w:pPr>
        <w:pStyle w:val="a4"/>
        <w:numPr>
          <w:ilvl w:val="0"/>
          <w:numId w:val="5"/>
        </w:numPr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363EF">
        <w:rPr>
          <w:rFonts w:ascii="Times New Roman" w:hAnsi="Times New Roman"/>
          <w:color w:val="000000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</w:t>
      </w:r>
      <w:r w:rsidRPr="00A363EF">
        <w:rPr>
          <w:rFonts w:ascii="Times New Roman" w:hAnsi="Times New Roman"/>
          <w:color w:val="000000"/>
          <w:sz w:val="24"/>
          <w:szCs w:val="24"/>
        </w:rPr>
        <w:lastRenderedPageBreak/>
        <w:t>от 28.08.2017 (протокол заседания № 1), утвержденное приказом ректора от 28.08.2017 № 37.</w:t>
      </w:r>
    </w:p>
    <w:p w:rsidR="00B642F6" w:rsidRPr="00A363EF" w:rsidRDefault="00B642F6" w:rsidP="00A363EF">
      <w:pPr>
        <w:pStyle w:val="a4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363EF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2A5CA3" w:rsidRPr="00A363EF" w:rsidRDefault="002A5CA3" w:rsidP="00A363EF">
      <w:pPr>
        <w:pStyle w:val="a4"/>
        <w:numPr>
          <w:ilvl w:val="0"/>
          <w:numId w:val="5"/>
        </w:numPr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363EF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A363EF" w:rsidRDefault="00FD6763" w:rsidP="00A363EF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65CB" w:rsidRPr="00A363EF" w:rsidRDefault="007865CB" w:rsidP="00A363EF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A363EF" w:rsidRDefault="00503B89" w:rsidP="00A363EF">
      <w:pPr>
        <w:ind w:firstLine="709"/>
        <w:jc w:val="both"/>
        <w:rPr>
          <w:b/>
          <w:color w:val="000000"/>
          <w:sz w:val="24"/>
          <w:szCs w:val="24"/>
        </w:rPr>
      </w:pPr>
      <w:r w:rsidRPr="00A363EF">
        <w:rPr>
          <w:b/>
          <w:color w:val="000000"/>
          <w:sz w:val="24"/>
          <w:szCs w:val="24"/>
        </w:rPr>
        <w:t>7</w:t>
      </w:r>
      <w:r w:rsidR="007F4B97" w:rsidRPr="00A363EF">
        <w:rPr>
          <w:b/>
          <w:color w:val="000000"/>
          <w:sz w:val="24"/>
          <w:szCs w:val="24"/>
        </w:rPr>
        <w:t>.</w:t>
      </w:r>
      <w:r w:rsidR="007865CB" w:rsidRPr="00A363EF">
        <w:rPr>
          <w:b/>
          <w:color w:val="000000"/>
          <w:sz w:val="24"/>
          <w:szCs w:val="24"/>
        </w:rPr>
        <w:t xml:space="preserve"> </w:t>
      </w:r>
      <w:r w:rsidR="00785842" w:rsidRPr="00A363EF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A363EF" w:rsidRDefault="00496A33" w:rsidP="00A363EF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color w:val="000000"/>
          <w:sz w:val="24"/>
          <w:szCs w:val="24"/>
        </w:rPr>
      </w:pPr>
      <w:r w:rsidRPr="00A363EF">
        <w:rPr>
          <w:b/>
          <w:bCs/>
          <w:color w:val="000000"/>
          <w:sz w:val="24"/>
          <w:szCs w:val="24"/>
        </w:rPr>
        <w:tab/>
      </w:r>
      <w:r w:rsidR="00705814" w:rsidRPr="00A363EF">
        <w:rPr>
          <w:b/>
          <w:bCs/>
          <w:color w:val="000000"/>
          <w:sz w:val="24"/>
          <w:szCs w:val="24"/>
        </w:rPr>
        <w:t>Основная</w:t>
      </w:r>
      <w:r w:rsidR="00705FB5" w:rsidRPr="00A363EF">
        <w:rPr>
          <w:b/>
          <w:bCs/>
          <w:color w:val="000000"/>
          <w:sz w:val="24"/>
          <w:szCs w:val="24"/>
        </w:rPr>
        <w:t>:</w:t>
      </w:r>
    </w:p>
    <w:p w:rsidR="00BE514C" w:rsidRPr="00A363EF" w:rsidRDefault="00BE514C" w:rsidP="00A363EF">
      <w:pPr>
        <w:widowControl/>
        <w:numPr>
          <w:ilvl w:val="0"/>
          <w:numId w:val="6"/>
        </w:numPr>
        <w:tabs>
          <w:tab w:val="clear" w:pos="1270"/>
          <w:tab w:val="num" w:pos="720"/>
        </w:tabs>
        <w:autoSpaceDE/>
        <w:autoSpaceDN/>
        <w:adjustRightInd/>
        <w:ind w:left="720"/>
        <w:rPr>
          <w:color w:val="000000"/>
          <w:sz w:val="24"/>
          <w:szCs w:val="24"/>
          <w:shd w:val="clear" w:color="auto" w:fill="FFFFFF"/>
        </w:rPr>
      </w:pPr>
      <w:r w:rsidRPr="00A363EF">
        <w:rPr>
          <w:color w:val="000000"/>
          <w:sz w:val="24"/>
          <w:szCs w:val="24"/>
        </w:rPr>
        <w:t xml:space="preserve">Педагогическая психология [Электронный ресурс] : учебник для студентов высших учебных заведений / Н.В. Клюева [и др.]. — Электрон. текстовые данные. — Саратов: Вузовское образование, 2016. — 235 c. — 2227-8397. — Режим доступа: </w:t>
      </w:r>
      <w:hyperlink r:id="rId8" w:history="1">
        <w:r w:rsidR="00F75B82">
          <w:rPr>
            <w:rStyle w:val="a8"/>
            <w:sz w:val="24"/>
            <w:szCs w:val="24"/>
          </w:rPr>
          <w:t>http://www.iprbookshop.ru/42768</w:t>
        </w:r>
      </w:hyperlink>
    </w:p>
    <w:p w:rsidR="00BE514C" w:rsidRPr="00A363EF" w:rsidRDefault="00BE514C" w:rsidP="00A363EF">
      <w:pPr>
        <w:widowControl/>
        <w:numPr>
          <w:ilvl w:val="0"/>
          <w:numId w:val="6"/>
        </w:numPr>
        <w:tabs>
          <w:tab w:val="clear" w:pos="1270"/>
          <w:tab w:val="num" w:pos="720"/>
        </w:tabs>
        <w:autoSpaceDE/>
        <w:autoSpaceDN/>
        <w:adjustRightInd/>
        <w:ind w:left="720"/>
        <w:rPr>
          <w:color w:val="000000"/>
          <w:sz w:val="24"/>
          <w:szCs w:val="24"/>
          <w:shd w:val="clear" w:color="auto" w:fill="FFFFFF"/>
        </w:rPr>
      </w:pPr>
      <w:r w:rsidRPr="00A363EF">
        <w:rPr>
          <w:iCs/>
          <w:color w:val="000000"/>
          <w:sz w:val="24"/>
          <w:szCs w:val="24"/>
        </w:rPr>
        <w:t xml:space="preserve">Сорокоумова, Е. А. </w:t>
      </w:r>
      <w:r w:rsidRPr="00A363EF">
        <w:rPr>
          <w:color w:val="000000"/>
          <w:sz w:val="24"/>
          <w:szCs w:val="24"/>
        </w:rPr>
        <w:t>Педагогическая психология : учебное пособие для академического бакалавриата / Е. А. Сорокоумова. — 2-е изд., испр. и доп. — М. : Издательство Юрайт, 201</w:t>
      </w:r>
      <w:r w:rsidR="00503B89" w:rsidRPr="00A363EF">
        <w:rPr>
          <w:color w:val="000000"/>
          <w:sz w:val="24"/>
          <w:szCs w:val="24"/>
        </w:rPr>
        <w:t>8</w:t>
      </w:r>
      <w:r w:rsidRPr="00A363EF">
        <w:rPr>
          <w:color w:val="000000"/>
          <w:sz w:val="24"/>
          <w:szCs w:val="24"/>
        </w:rPr>
        <w:t xml:space="preserve">. — 175 с. — (Бакалавр. Академический курс). — ISBN 978-5-534-04566-6. </w:t>
      </w:r>
      <w:hyperlink r:id="rId9" w:history="1">
        <w:r w:rsidR="00F75B82">
          <w:rPr>
            <w:rStyle w:val="a8"/>
            <w:sz w:val="24"/>
            <w:szCs w:val="24"/>
          </w:rPr>
          <w:t>https://www.biblio-online.ru/book/E0D20457-40A3-4C02-AB8B-7AA8FF94CCDD..</w:t>
        </w:r>
      </w:hyperlink>
      <w:r w:rsidRPr="00A363EF">
        <w:rPr>
          <w:color w:val="000000"/>
          <w:sz w:val="24"/>
          <w:szCs w:val="24"/>
        </w:rPr>
        <w:t xml:space="preserve">. </w:t>
      </w:r>
    </w:p>
    <w:p w:rsidR="00AB4C4C" w:rsidRPr="00A363EF" w:rsidRDefault="00EE72A4" w:rsidP="00A363EF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A363EF">
        <w:rPr>
          <w:color w:val="000000"/>
          <w:sz w:val="24"/>
          <w:szCs w:val="24"/>
        </w:rPr>
        <w:t xml:space="preserve">             </w:t>
      </w:r>
    </w:p>
    <w:p w:rsidR="00705814" w:rsidRPr="00A363EF" w:rsidRDefault="00325BFF" w:rsidP="00A363EF">
      <w:pPr>
        <w:ind w:firstLine="127"/>
        <w:rPr>
          <w:b/>
          <w:bCs/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</w:rPr>
        <w:tab/>
      </w:r>
      <w:r w:rsidRPr="00A363EF">
        <w:rPr>
          <w:color w:val="000000"/>
          <w:sz w:val="24"/>
          <w:szCs w:val="24"/>
        </w:rPr>
        <w:tab/>
      </w:r>
      <w:r w:rsidR="00705814" w:rsidRPr="00A363EF">
        <w:rPr>
          <w:b/>
          <w:bCs/>
          <w:color w:val="000000"/>
          <w:sz w:val="24"/>
          <w:szCs w:val="24"/>
        </w:rPr>
        <w:t>Дополнительная</w:t>
      </w:r>
      <w:r w:rsidR="00705FB5" w:rsidRPr="00A363EF">
        <w:rPr>
          <w:b/>
          <w:bCs/>
          <w:color w:val="000000"/>
          <w:sz w:val="24"/>
          <w:szCs w:val="24"/>
        </w:rPr>
        <w:t>:</w:t>
      </w:r>
    </w:p>
    <w:p w:rsidR="00BE514C" w:rsidRPr="00A363EF" w:rsidRDefault="00BE514C" w:rsidP="00A363EF">
      <w:pPr>
        <w:numPr>
          <w:ilvl w:val="0"/>
          <w:numId w:val="7"/>
        </w:numPr>
        <w:jc w:val="both"/>
        <w:rPr>
          <w:bCs/>
          <w:iCs/>
          <w:color w:val="000000"/>
          <w:sz w:val="24"/>
          <w:szCs w:val="24"/>
        </w:rPr>
      </w:pPr>
      <w:r w:rsidRPr="00A363EF">
        <w:rPr>
          <w:iCs/>
          <w:color w:val="000000"/>
          <w:sz w:val="24"/>
          <w:szCs w:val="24"/>
        </w:rPr>
        <w:t xml:space="preserve">Исаев, Е. И. </w:t>
      </w:r>
      <w:r w:rsidRPr="00A363EF">
        <w:rPr>
          <w:color w:val="000000"/>
          <w:sz w:val="24"/>
          <w:szCs w:val="24"/>
        </w:rPr>
        <w:t>Педагогическая психология : учебник для академического бакалавриата / Е. И. Исаев. — М. : Издательство Юрайт, 201</w:t>
      </w:r>
      <w:r w:rsidR="00503B89" w:rsidRPr="00A363EF">
        <w:rPr>
          <w:color w:val="000000"/>
          <w:sz w:val="24"/>
          <w:szCs w:val="24"/>
        </w:rPr>
        <w:t>8</w:t>
      </w:r>
      <w:r w:rsidRPr="00A363EF">
        <w:rPr>
          <w:color w:val="000000"/>
          <w:sz w:val="24"/>
          <w:szCs w:val="24"/>
        </w:rPr>
        <w:t xml:space="preserve">. — 347 с. — (Бакалавр. Академический курс). — ISBN 978-5-534-01432-7. </w:t>
      </w:r>
      <w:hyperlink r:id="rId10" w:history="1">
        <w:r w:rsidR="00F75B82">
          <w:rPr>
            <w:rStyle w:val="a8"/>
            <w:sz w:val="24"/>
            <w:szCs w:val="24"/>
          </w:rPr>
          <w:t>https://www.biblio-online.ru/book/F69B6A90-3E28-4DF4-8DB4-D86A36620854..</w:t>
        </w:r>
      </w:hyperlink>
      <w:r w:rsidRPr="00A363EF">
        <w:rPr>
          <w:color w:val="000000"/>
          <w:sz w:val="24"/>
          <w:szCs w:val="24"/>
        </w:rPr>
        <w:t xml:space="preserve">. </w:t>
      </w:r>
    </w:p>
    <w:p w:rsidR="00BE514C" w:rsidRPr="00A363EF" w:rsidRDefault="00BE514C" w:rsidP="00A363EF">
      <w:pPr>
        <w:numPr>
          <w:ilvl w:val="0"/>
          <w:numId w:val="7"/>
        </w:numPr>
        <w:jc w:val="both"/>
        <w:rPr>
          <w:bCs/>
          <w:iCs/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  <w:shd w:val="clear" w:color="auto" w:fill="FFFFFF"/>
        </w:rPr>
        <w:t xml:space="preserve">Кулагина И.Ю. Педагогическая психология [Электронный ресурс]: учебное пособие для вузов/ Кулагина И.Ю.— Электрон. текстовые данные.— М.: Академический Проект, Трикста, 2011.— 317 c.— Режим доступа: </w:t>
      </w:r>
      <w:hyperlink r:id="rId11" w:history="1">
        <w:r w:rsidR="00F75B82">
          <w:rPr>
            <w:rStyle w:val="a8"/>
            <w:sz w:val="24"/>
            <w:szCs w:val="24"/>
            <w:shd w:val="clear" w:color="auto" w:fill="FFFFFF"/>
          </w:rPr>
          <w:t>http://www.iprbookshop.ru/27407</w:t>
        </w:r>
      </w:hyperlink>
    </w:p>
    <w:p w:rsidR="00E668B8" w:rsidRPr="009A7DF5" w:rsidRDefault="00BE514C" w:rsidP="00A363EF">
      <w:pPr>
        <w:numPr>
          <w:ilvl w:val="0"/>
          <w:numId w:val="7"/>
        </w:numPr>
        <w:jc w:val="both"/>
        <w:rPr>
          <w:bCs/>
          <w:iCs/>
          <w:color w:val="000000"/>
          <w:sz w:val="24"/>
          <w:szCs w:val="24"/>
        </w:rPr>
      </w:pPr>
      <w:r w:rsidRPr="00A363EF">
        <w:rPr>
          <w:iCs/>
          <w:color w:val="000000"/>
          <w:sz w:val="24"/>
          <w:szCs w:val="24"/>
        </w:rPr>
        <w:t xml:space="preserve">Логвинов, И. Н. </w:t>
      </w:r>
      <w:r w:rsidRPr="00A363EF">
        <w:rPr>
          <w:color w:val="000000"/>
          <w:sz w:val="24"/>
          <w:szCs w:val="24"/>
        </w:rPr>
        <w:t>Педагогическая психология в схемах и комментариях : учебное пособие для вузов / И. Н. Логвинов, С. В. Сарычев, А. С. Силаков. — 2-е изд., испр. и доп. — М. : Издательство Юрайт, 201</w:t>
      </w:r>
      <w:r w:rsidR="00503B89" w:rsidRPr="00A363EF">
        <w:rPr>
          <w:color w:val="000000"/>
          <w:sz w:val="24"/>
          <w:szCs w:val="24"/>
        </w:rPr>
        <w:t>8</w:t>
      </w:r>
      <w:r w:rsidRPr="00A363EF">
        <w:rPr>
          <w:color w:val="000000"/>
          <w:sz w:val="24"/>
          <w:szCs w:val="24"/>
        </w:rPr>
        <w:t xml:space="preserve">. — 225 с. — (Университеты России). — ISBN 978-5-534-01696-3. </w:t>
      </w:r>
      <w:hyperlink r:id="rId12" w:history="1">
        <w:r w:rsidR="00F75B82">
          <w:rPr>
            <w:rStyle w:val="a8"/>
            <w:sz w:val="24"/>
            <w:szCs w:val="24"/>
          </w:rPr>
          <w:t>https://www.biblio-online.ru/book/E25BB8B0-E7C6-4196-87AB-A3DBD05C72A2</w:t>
        </w:r>
      </w:hyperlink>
    </w:p>
    <w:p w:rsidR="009A7DF5" w:rsidRPr="00A363EF" w:rsidRDefault="009A7DF5" w:rsidP="009A7DF5">
      <w:pPr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A363EF">
        <w:rPr>
          <w:color w:val="000000"/>
          <w:sz w:val="24"/>
          <w:szCs w:val="24"/>
          <w:shd w:val="clear" w:color="auto" w:fill="FFFFFF"/>
        </w:rPr>
        <w:t xml:space="preserve">Фоминова А.Н. Педагогическая психология [Электронный ресурс]: учебное пособие/ Фоминова А.Н., Шабанова Т.Л.— Электрон. текстовые данные.— Саратов: Вузовское образование, 2014.— 333 c.— Режим доступа: </w:t>
      </w:r>
      <w:hyperlink r:id="rId13" w:history="1">
        <w:r w:rsidR="00F75B82">
          <w:rPr>
            <w:rStyle w:val="a8"/>
            <w:sz w:val="24"/>
            <w:szCs w:val="24"/>
            <w:shd w:val="clear" w:color="auto" w:fill="FFFFFF"/>
          </w:rPr>
          <w:t>http://www.iprbookshop.ru/19532</w:t>
        </w:r>
      </w:hyperlink>
    </w:p>
    <w:p w:rsidR="009A7DF5" w:rsidRPr="00A363EF" w:rsidRDefault="009A7DF5" w:rsidP="009A7DF5">
      <w:pPr>
        <w:ind w:left="720"/>
        <w:jc w:val="both"/>
        <w:rPr>
          <w:bCs/>
          <w:iCs/>
          <w:color w:val="000000"/>
          <w:sz w:val="24"/>
          <w:szCs w:val="24"/>
        </w:rPr>
      </w:pPr>
    </w:p>
    <w:p w:rsidR="00BE514C" w:rsidRPr="00A363EF" w:rsidRDefault="00BE514C" w:rsidP="00A363EF">
      <w:pPr>
        <w:ind w:left="720"/>
        <w:jc w:val="both"/>
        <w:rPr>
          <w:bCs/>
          <w:iCs/>
          <w:sz w:val="24"/>
          <w:szCs w:val="24"/>
        </w:rPr>
      </w:pPr>
    </w:p>
    <w:p w:rsidR="00777B09" w:rsidRPr="00A363EF" w:rsidRDefault="00503B89" w:rsidP="00A363EF">
      <w:pPr>
        <w:ind w:firstLine="709"/>
        <w:jc w:val="both"/>
        <w:rPr>
          <w:b/>
          <w:color w:val="000000"/>
          <w:sz w:val="24"/>
          <w:szCs w:val="24"/>
        </w:rPr>
      </w:pPr>
      <w:r w:rsidRPr="00A363EF">
        <w:rPr>
          <w:b/>
          <w:color w:val="000000"/>
          <w:sz w:val="24"/>
          <w:szCs w:val="24"/>
        </w:rPr>
        <w:t>8</w:t>
      </w:r>
      <w:r w:rsidR="007F4B97" w:rsidRPr="00A363EF">
        <w:rPr>
          <w:b/>
          <w:color w:val="000000"/>
          <w:sz w:val="24"/>
          <w:szCs w:val="24"/>
        </w:rPr>
        <w:t>.</w:t>
      </w:r>
      <w:r w:rsidR="00777B09" w:rsidRPr="00A363EF">
        <w:rPr>
          <w:b/>
          <w:color w:val="000000"/>
          <w:sz w:val="24"/>
          <w:szCs w:val="24"/>
        </w:rPr>
        <w:t xml:space="preserve"> </w:t>
      </w:r>
      <w:r w:rsidR="007F4B97" w:rsidRPr="00A363EF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A363EF" w:rsidRDefault="00777B09" w:rsidP="00A363E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63EF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363EF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363EF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4" w:history="1">
        <w:r w:rsidR="00F75B82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A363EF" w:rsidRDefault="00777B09" w:rsidP="00A363E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63EF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F75B82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A363EF" w:rsidRDefault="00777B09" w:rsidP="00A363E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63EF">
        <w:rPr>
          <w:rFonts w:ascii="Times New Roman" w:hAnsi="Times New Roman"/>
          <w:color w:val="000000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6" w:history="1">
        <w:r w:rsidR="00F75B82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A363EF" w:rsidRDefault="00777B09" w:rsidP="00A363E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63EF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F75B82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A363EF" w:rsidRDefault="00777B09" w:rsidP="00A363E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63EF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F75B82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A363EF" w:rsidRDefault="00777B09" w:rsidP="00A363E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63EF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6F4B7F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A363EF" w:rsidRDefault="00777B09" w:rsidP="00A363E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63EF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F75B82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A363EF" w:rsidRDefault="00777B09" w:rsidP="00A363E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63EF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F75B82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A363EF" w:rsidRDefault="00777B09" w:rsidP="00A363E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63EF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F75B82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A363EF" w:rsidRDefault="00777B09" w:rsidP="00A363E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63EF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F75B82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A363EF" w:rsidRDefault="00777B09" w:rsidP="00A363E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63EF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4" w:history="1">
        <w:r w:rsidR="00F75B82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A363EF" w:rsidRDefault="00777B09" w:rsidP="00A363E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63EF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F75B82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A363EF" w:rsidRDefault="00777B09" w:rsidP="00A363E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63EF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F75B82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A363EF" w:rsidRDefault="007F4B97" w:rsidP="00A363E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</w:rPr>
        <w:t xml:space="preserve">Каждый обучающийся </w:t>
      </w:r>
      <w:r w:rsidR="00777B09" w:rsidRPr="00A363EF">
        <w:rPr>
          <w:color w:val="000000"/>
          <w:sz w:val="24"/>
          <w:szCs w:val="24"/>
        </w:rPr>
        <w:t>Омской гуманитарной академии</w:t>
      </w:r>
      <w:r w:rsidRPr="00A363EF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A363EF">
        <w:rPr>
          <w:rFonts w:eastAsia="Calibri"/>
          <w:color w:val="000000"/>
          <w:sz w:val="24"/>
          <w:szCs w:val="24"/>
        </w:rPr>
        <w:t xml:space="preserve"> </w:t>
      </w:r>
      <w:r w:rsidRPr="00A363EF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A363EF">
        <w:rPr>
          <w:color w:val="000000"/>
          <w:sz w:val="24"/>
          <w:szCs w:val="24"/>
        </w:rPr>
        <w:t>Академии</w:t>
      </w:r>
      <w:r w:rsidRPr="00A363EF">
        <w:rPr>
          <w:color w:val="000000"/>
          <w:sz w:val="24"/>
          <w:szCs w:val="24"/>
        </w:rPr>
        <w:t>. Электронно-библиотечная система</w:t>
      </w:r>
      <w:r w:rsidRPr="00A363EF">
        <w:rPr>
          <w:rFonts w:eastAsia="Calibri"/>
          <w:color w:val="000000"/>
          <w:sz w:val="24"/>
          <w:szCs w:val="24"/>
        </w:rPr>
        <w:t xml:space="preserve"> </w:t>
      </w:r>
      <w:r w:rsidRPr="00A363EF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A363EF">
        <w:rPr>
          <w:rFonts w:eastAsia="Calibri"/>
          <w:color w:val="000000"/>
          <w:sz w:val="24"/>
          <w:szCs w:val="24"/>
        </w:rPr>
        <w:t xml:space="preserve"> </w:t>
      </w:r>
      <w:r w:rsidRPr="00A363EF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A363EF">
        <w:rPr>
          <w:rFonts w:eastAsia="Calibri"/>
          <w:color w:val="000000"/>
          <w:sz w:val="24"/>
          <w:szCs w:val="24"/>
        </w:rPr>
        <w:t xml:space="preserve"> </w:t>
      </w:r>
      <w:r w:rsidRPr="00A363EF">
        <w:rPr>
          <w:color w:val="000000"/>
          <w:sz w:val="24"/>
          <w:szCs w:val="24"/>
        </w:rPr>
        <w:t>организации, так и вне ее.</w:t>
      </w:r>
    </w:p>
    <w:p w:rsidR="007F4B97" w:rsidRPr="00A363EF" w:rsidRDefault="007F4B97" w:rsidP="00A363E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A363EF">
        <w:rPr>
          <w:color w:val="000000"/>
          <w:sz w:val="24"/>
          <w:szCs w:val="24"/>
        </w:rPr>
        <w:t xml:space="preserve"> </w:t>
      </w:r>
      <w:r w:rsidR="00777B09" w:rsidRPr="00A363EF">
        <w:rPr>
          <w:color w:val="000000"/>
          <w:sz w:val="24"/>
          <w:szCs w:val="24"/>
        </w:rPr>
        <w:t>Академии</w:t>
      </w:r>
      <w:r w:rsidRPr="00A363EF">
        <w:rPr>
          <w:color w:val="000000"/>
          <w:sz w:val="24"/>
          <w:szCs w:val="24"/>
        </w:rPr>
        <w:t xml:space="preserve"> обеспечивает:</w:t>
      </w:r>
      <w:r w:rsidRPr="00A363EF">
        <w:rPr>
          <w:rFonts w:eastAsia="Calibri"/>
          <w:color w:val="000000"/>
          <w:sz w:val="24"/>
          <w:szCs w:val="24"/>
        </w:rPr>
        <w:t xml:space="preserve"> </w:t>
      </w:r>
      <w:r w:rsidRPr="00A363EF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A363EF">
        <w:rPr>
          <w:rFonts w:eastAsia="Calibri"/>
          <w:color w:val="000000"/>
          <w:sz w:val="24"/>
          <w:szCs w:val="24"/>
        </w:rPr>
        <w:t xml:space="preserve"> </w:t>
      </w:r>
      <w:r w:rsidRPr="00A363EF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A363EF">
        <w:rPr>
          <w:rFonts w:eastAsia="Calibri"/>
          <w:color w:val="000000"/>
          <w:sz w:val="24"/>
          <w:szCs w:val="24"/>
        </w:rPr>
        <w:t xml:space="preserve"> </w:t>
      </w:r>
      <w:r w:rsidRPr="00A363EF">
        <w:rPr>
          <w:color w:val="000000"/>
          <w:sz w:val="24"/>
          <w:szCs w:val="24"/>
        </w:rPr>
        <w:t>указанным в рабочих программах;</w:t>
      </w:r>
      <w:r w:rsidRPr="00A363EF">
        <w:rPr>
          <w:rFonts w:eastAsia="Calibri"/>
          <w:color w:val="000000"/>
          <w:sz w:val="24"/>
          <w:szCs w:val="24"/>
        </w:rPr>
        <w:t xml:space="preserve"> </w:t>
      </w:r>
      <w:r w:rsidRPr="00A363EF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A363EF">
        <w:rPr>
          <w:rFonts w:eastAsia="Calibri"/>
          <w:color w:val="000000"/>
          <w:sz w:val="24"/>
          <w:szCs w:val="24"/>
        </w:rPr>
        <w:t xml:space="preserve"> </w:t>
      </w:r>
      <w:r w:rsidRPr="00A363EF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A363EF">
        <w:rPr>
          <w:rFonts w:eastAsia="Calibri"/>
          <w:color w:val="000000"/>
          <w:sz w:val="24"/>
          <w:szCs w:val="24"/>
        </w:rPr>
        <w:t xml:space="preserve"> </w:t>
      </w:r>
      <w:r w:rsidRPr="00A363EF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A363EF">
        <w:rPr>
          <w:rFonts w:eastAsia="Calibri"/>
          <w:color w:val="000000"/>
          <w:sz w:val="24"/>
          <w:szCs w:val="24"/>
        </w:rPr>
        <w:t xml:space="preserve"> </w:t>
      </w:r>
      <w:r w:rsidRPr="00A363EF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A363EF">
        <w:rPr>
          <w:rFonts w:eastAsia="Calibri"/>
          <w:color w:val="000000"/>
          <w:sz w:val="24"/>
          <w:szCs w:val="24"/>
        </w:rPr>
        <w:t xml:space="preserve"> </w:t>
      </w:r>
      <w:r w:rsidRPr="00A363EF">
        <w:rPr>
          <w:color w:val="000000"/>
          <w:sz w:val="24"/>
          <w:szCs w:val="24"/>
        </w:rPr>
        <w:t>образовательных технологий;</w:t>
      </w:r>
      <w:r w:rsidRPr="00A363EF">
        <w:rPr>
          <w:rFonts w:eastAsia="Calibri"/>
          <w:color w:val="000000"/>
          <w:sz w:val="24"/>
          <w:szCs w:val="24"/>
        </w:rPr>
        <w:t xml:space="preserve"> </w:t>
      </w:r>
      <w:r w:rsidRPr="00A363EF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A363EF">
        <w:rPr>
          <w:rFonts w:eastAsia="Calibri"/>
          <w:color w:val="000000"/>
          <w:sz w:val="24"/>
          <w:szCs w:val="24"/>
        </w:rPr>
        <w:t xml:space="preserve"> </w:t>
      </w:r>
      <w:r w:rsidRPr="00A363EF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A363EF">
        <w:rPr>
          <w:rFonts w:eastAsia="Calibri"/>
          <w:color w:val="000000"/>
          <w:sz w:val="24"/>
          <w:szCs w:val="24"/>
        </w:rPr>
        <w:t xml:space="preserve"> </w:t>
      </w:r>
      <w:r w:rsidRPr="00A363EF">
        <w:rPr>
          <w:color w:val="000000"/>
          <w:sz w:val="24"/>
          <w:szCs w:val="24"/>
        </w:rPr>
        <w:t>образовательного процесса;</w:t>
      </w:r>
      <w:r w:rsidRPr="00A363EF">
        <w:rPr>
          <w:rFonts w:eastAsia="Calibri"/>
          <w:color w:val="000000"/>
          <w:sz w:val="24"/>
          <w:szCs w:val="24"/>
        </w:rPr>
        <w:t xml:space="preserve"> </w:t>
      </w:r>
      <w:r w:rsidRPr="00A363EF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A363EF">
        <w:rPr>
          <w:rFonts w:eastAsia="Calibri"/>
          <w:color w:val="000000"/>
          <w:sz w:val="24"/>
          <w:szCs w:val="24"/>
        </w:rPr>
        <w:t xml:space="preserve"> </w:t>
      </w:r>
      <w:r w:rsidRPr="00A363EF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A363EF" w:rsidRDefault="007F4B97" w:rsidP="00A363EF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A363EF" w:rsidRDefault="00503B89" w:rsidP="00A363E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A363EF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A363EF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A363EF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A363EF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A363EF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A363EF" w:rsidRDefault="007F4B97" w:rsidP="00A363EF">
      <w:pPr>
        <w:ind w:firstLine="709"/>
        <w:jc w:val="both"/>
        <w:rPr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</w:rPr>
        <w:t>Для того чтобы успешно о</w:t>
      </w:r>
      <w:r w:rsidR="004E4DB2" w:rsidRPr="00A363EF">
        <w:rPr>
          <w:color w:val="000000"/>
          <w:sz w:val="24"/>
          <w:szCs w:val="24"/>
        </w:rPr>
        <w:t xml:space="preserve">своить </w:t>
      </w:r>
      <w:r w:rsidRPr="00A363EF">
        <w:rPr>
          <w:color w:val="000000"/>
          <w:sz w:val="24"/>
          <w:szCs w:val="24"/>
        </w:rPr>
        <w:t>дисциплин</w:t>
      </w:r>
      <w:r w:rsidR="004E4DB2" w:rsidRPr="00A363EF">
        <w:rPr>
          <w:color w:val="000000"/>
          <w:sz w:val="24"/>
          <w:szCs w:val="24"/>
        </w:rPr>
        <w:t>у</w:t>
      </w:r>
      <w:r w:rsidRPr="00A363EF">
        <w:rPr>
          <w:color w:val="000000"/>
          <w:sz w:val="24"/>
          <w:szCs w:val="24"/>
        </w:rPr>
        <w:t xml:space="preserve"> </w:t>
      </w:r>
      <w:r w:rsidR="00910BE2" w:rsidRPr="00A363EF">
        <w:rPr>
          <w:bCs/>
          <w:color w:val="000000"/>
          <w:sz w:val="24"/>
          <w:szCs w:val="24"/>
        </w:rPr>
        <w:t>«</w:t>
      </w:r>
      <w:r w:rsidR="0014749D" w:rsidRPr="00A363EF">
        <w:rPr>
          <w:color w:val="000000"/>
          <w:sz w:val="24"/>
          <w:szCs w:val="24"/>
        </w:rPr>
        <w:t>Педагогическая психология</w:t>
      </w:r>
      <w:r w:rsidR="009528CA" w:rsidRPr="00A363EF">
        <w:rPr>
          <w:bCs/>
          <w:color w:val="000000"/>
          <w:sz w:val="24"/>
          <w:szCs w:val="24"/>
        </w:rPr>
        <w:t>»</w:t>
      </w:r>
      <w:r w:rsidRPr="00A363EF">
        <w:rPr>
          <w:bCs/>
          <w:color w:val="000000"/>
          <w:sz w:val="24"/>
          <w:szCs w:val="24"/>
        </w:rPr>
        <w:t xml:space="preserve"> </w:t>
      </w:r>
      <w:r w:rsidRPr="00A363EF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A363EF">
        <w:rPr>
          <w:color w:val="000000"/>
          <w:sz w:val="24"/>
          <w:szCs w:val="24"/>
        </w:rPr>
        <w:t xml:space="preserve">методические </w:t>
      </w:r>
      <w:r w:rsidRPr="00A363EF">
        <w:rPr>
          <w:color w:val="000000"/>
          <w:sz w:val="24"/>
          <w:szCs w:val="24"/>
        </w:rPr>
        <w:t>указания</w:t>
      </w:r>
      <w:r w:rsidR="004E4DB2" w:rsidRPr="00A363EF">
        <w:rPr>
          <w:color w:val="000000"/>
          <w:sz w:val="24"/>
          <w:szCs w:val="24"/>
        </w:rPr>
        <w:t>.</w:t>
      </w:r>
    </w:p>
    <w:p w:rsidR="007F4B97" w:rsidRPr="00A363EF" w:rsidRDefault="007F4B97" w:rsidP="00A363EF">
      <w:pPr>
        <w:ind w:firstLine="709"/>
        <w:jc w:val="both"/>
        <w:rPr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A363EF">
        <w:rPr>
          <w:b/>
          <w:color w:val="000000"/>
          <w:sz w:val="24"/>
          <w:szCs w:val="24"/>
        </w:rPr>
        <w:t>лекционного типа</w:t>
      </w:r>
      <w:r w:rsidRPr="00A363EF">
        <w:rPr>
          <w:color w:val="000000"/>
          <w:sz w:val="24"/>
          <w:szCs w:val="24"/>
        </w:rPr>
        <w:t>:</w:t>
      </w:r>
    </w:p>
    <w:p w:rsidR="007F4B97" w:rsidRPr="00A363EF" w:rsidRDefault="007F4B97" w:rsidP="00A363EF">
      <w:pPr>
        <w:ind w:firstLine="709"/>
        <w:jc w:val="both"/>
        <w:rPr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</w:t>
      </w:r>
      <w:r w:rsidRPr="00A363EF">
        <w:rPr>
          <w:color w:val="000000"/>
          <w:sz w:val="24"/>
          <w:szCs w:val="24"/>
        </w:rPr>
        <w:lastRenderedPageBreak/>
        <w:t>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A363EF" w:rsidRDefault="007F4B97" w:rsidP="00A363EF">
      <w:pPr>
        <w:ind w:firstLine="709"/>
        <w:jc w:val="both"/>
        <w:rPr>
          <w:b/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A363EF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A363EF" w:rsidRDefault="007F4B97" w:rsidP="00A363EF">
      <w:pPr>
        <w:ind w:firstLine="709"/>
        <w:jc w:val="both"/>
        <w:rPr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A363EF" w:rsidRDefault="007F4B97" w:rsidP="00A363EF">
      <w:pPr>
        <w:ind w:firstLine="709"/>
        <w:jc w:val="both"/>
        <w:rPr>
          <w:b/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A363EF">
        <w:rPr>
          <w:b/>
          <w:color w:val="000000"/>
          <w:sz w:val="24"/>
          <w:szCs w:val="24"/>
        </w:rPr>
        <w:t>самостоятельной работы:</w:t>
      </w:r>
    </w:p>
    <w:p w:rsidR="007F4B97" w:rsidRPr="00A363EF" w:rsidRDefault="007F4B97" w:rsidP="00A363EF">
      <w:pPr>
        <w:ind w:firstLine="709"/>
        <w:jc w:val="both"/>
        <w:rPr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A363EF" w:rsidRDefault="007F4B97" w:rsidP="00A363EF">
      <w:pPr>
        <w:ind w:firstLine="709"/>
        <w:jc w:val="both"/>
        <w:rPr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A363EF" w:rsidRDefault="007F4B97" w:rsidP="00A363EF">
      <w:pPr>
        <w:ind w:firstLine="709"/>
        <w:jc w:val="both"/>
        <w:rPr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</w:rPr>
        <w:t xml:space="preserve">Работу с источниками надо начинать с ознакомительного чтения, т.е. просмотреть </w:t>
      </w:r>
      <w:r w:rsidRPr="00A363EF">
        <w:rPr>
          <w:color w:val="000000"/>
          <w:sz w:val="24"/>
          <w:szCs w:val="24"/>
        </w:rPr>
        <w:lastRenderedPageBreak/>
        <w:t>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A363EF" w:rsidRDefault="007F4B97" w:rsidP="00A363EF">
      <w:pPr>
        <w:ind w:firstLine="709"/>
        <w:jc w:val="both"/>
        <w:rPr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A363EF" w:rsidRDefault="007F4B97" w:rsidP="00A363EF">
      <w:pPr>
        <w:ind w:firstLine="709"/>
        <w:jc w:val="both"/>
        <w:rPr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A363EF" w:rsidRDefault="007F4B97" w:rsidP="00A363EF">
      <w:pPr>
        <w:ind w:firstLine="709"/>
        <w:jc w:val="both"/>
        <w:rPr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A363EF" w:rsidRDefault="007F4B97" w:rsidP="00A363EF">
      <w:pPr>
        <w:ind w:firstLine="709"/>
        <w:jc w:val="both"/>
        <w:rPr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A363EF" w:rsidRDefault="007F4B97" w:rsidP="00A363EF">
      <w:pPr>
        <w:ind w:firstLine="709"/>
        <w:jc w:val="both"/>
        <w:rPr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A363EF" w:rsidRDefault="007F4B97" w:rsidP="00A363EF">
      <w:pPr>
        <w:ind w:firstLine="709"/>
        <w:jc w:val="both"/>
        <w:rPr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</w:rPr>
        <w:t>Следующим этапом работы</w:t>
      </w:r>
      <w:r w:rsidRPr="00A363EF">
        <w:rPr>
          <w:b/>
          <w:bCs/>
          <w:color w:val="000000"/>
          <w:sz w:val="24"/>
          <w:szCs w:val="24"/>
        </w:rPr>
        <w:t xml:space="preserve"> </w:t>
      </w:r>
      <w:r w:rsidRPr="00A363EF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A363EF" w:rsidRDefault="007F4B97" w:rsidP="00A363EF">
      <w:pPr>
        <w:ind w:firstLine="709"/>
        <w:jc w:val="both"/>
        <w:rPr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A363EF" w:rsidRDefault="007F4B97" w:rsidP="00A363E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63EF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A363EF" w:rsidRDefault="007F4B97" w:rsidP="00A363E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63EF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A363EF" w:rsidRDefault="007F4B97" w:rsidP="00A363E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63EF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A363EF" w:rsidRDefault="007F4B97" w:rsidP="00A363E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63EF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A363EF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A363EF" w:rsidRDefault="007F4B97" w:rsidP="00A363E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63EF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A363EF" w:rsidRDefault="007F4B97" w:rsidP="00A363E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63EF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A363EF" w:rsidRDefault="007F4B97" w:rsidP="00A363E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63EF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A363EF" w:rsidRDefault="007F4B97" w:rsidP="00A363E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63EF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A363EF" w:rsidRDefault="007F4B97" w:rsidP="00A363EF">
      <w:pPr>
        <w:ind w:firstLine="709"/>
        <w:jc w:val="both"/>
        <w:rPr>
          <w:color w:val="000000"/>
          <w:sz w:val="24"/>
          <w:szCs w:val="24"/>
        </w:rPr>
      </w:pPr>
      <w:r w:rsidRPr="00A363EF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A363EF">
        <w:rPr>
          <w:bCs/>
          <w:color w:val="000000"/>
          <w:sz w:val="24"/>
          <w:szCs w:val="24"/>
        </w:rPr>
        <w:t>:</w:t>
      </w:r>
    </w:p>
    <w:p w:rsidR="007F4B97" w:rsidRPr="00A363EF" w:rsidRDefault="007F4B97" w:rsidP="00A363EF">
      <w:pPr>
        <w:ind w:firstLine="709"/>
        <w:jc w:val="both"/>
        <w:rPr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A363EF" w:rsidRDefault="007F4B97" w:rsidP="00A363E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63EF">
        <w:rPr>
          <w:rFonts w:eastAsia="Calibri"/>
          <w:color w:val="000000"/>
          <w:sz w:val="24"/>
          <w:szCs w:val="24"/>
          <w:lang w:eastAsia="en-US"/>
        </w:rPr>
        <w:t>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A363EF" w:rsidRDefault="007F4B97" w:rsidP="00A363E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63EF">
        <w:rPr>
          <w:rFonts w:eastAsia="Calibri"/>
          <w:color w:val="000000"/>
          <w:sz w:val="24"/>
          <w:szCs w:val="24"/>
          <w:lang w:eastAsia="en-US"/>
        </w:rPr>
        <w:t>внимательно прочитать рекомендованную литературу;</w:t>
      </w:r>
    </w:p>
    <w:p w:rsidR="007F4B97" w:rsidRPr="00A363EF" w:rsidRDefault="007F4B97" w:rsidP="00A363E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363EF">
        <w:rPr>
          <w:rFonts w:eastAsia="Calibri"/>
          <w:color w:val="000000"/>
          <w:sz w:val="24"/>
          <w:szCs w:val="24"/>
          <w:lang w:eastAsia="en-US"/>
        </w:rPr>
        <w:t xml:space="preserve">составить краткие конспекты ответов (планы ответов). </w:t>
      </w:r>
    </w:p>
    <w:p w:rsidR="007F4B97" w:rsidRPr="00A363EF" w:rsidRDefault="007F4B97" w:rsidP="00A363EF">
      <w:pPr>
        <w:ind w:firstLine="709"/>
        <w:jc w:val="both"/>
        <w:rPr>
          <w:color w:val="000000"/>
          <w:sz w:val="24"/>
          <w:szCs w:val="24"/>
        </w:rPr>
      </w:pPr>
    </w:p>
    <w:p w:rsidR="009528CA" w:rsidRPr="00A363EF" w:rsidRDefault="000875BF" w:rsidP="00A363EF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A363EF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503B89" w:rsidRPr="00A363EF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A363EF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A363EF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61C58" w:rsidRPr="00A363EF" w:rsidRDefault="00A61C58" w:rsidP="00A363E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61C58" w:rsidRPr="00A363EF" w:rsidRDefault="00A61C58" w:rsidP="00A363E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61C58" w:rsidRPr="00A363EF" w:rsidRDefault="00A61C58" w:rsidP="00A363E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61C58" w:rsidRPr="00A363EF" w:rsidRDefault="00A61C58" w:rsidP="00A363EF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</w:rPr>
        <w:t>•</w:t>
      </w:r>
      <w:r w:rsidRPr="00A363EF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A363EF">
        <w:rPr>
          <w:sz w:val="24"/>
          <w:szCs w:val="24"/>
        </w:rPr>
        <w:t>ЭБС Юрайт</w:t>
      </w:r>
      <w:r w:rsidRPr="00A363EF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A61C58" w:rsidRPr="00A363EF" w:rsidRDefault="00A61C58" w:rsidP="00A363EF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</w:rPr>
        <w:t>•</w:t>
      </w:r>
      <w:r w:rsidRPr="00A363EF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61C58" w:rsidRPr="00A363EF" w:rsidRDefault="00A61C58" w:rsidP="00A363EF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</w:rPr>
        <w:t>•</w:t>
      </w:r>
      <w:r w:rsidRPr="00A363EF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61C58" w:rsidRPr="00A363EF" w:rsidRDefault="00A61C58" w:rsidP="00A363EF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</w:rPr>
        <w:t>•</w:t>
      </w:r>
      <w:r w:rsidRPr="00A363EF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61C58" w:rsidRPr="00A363EF" w:rsidRDefault="00A61C58" w:rsidP="00A363EF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</w:rPr>
        <w:t>•</w:t>
      </w:r>
      <w:r w:rsidRPr="00A363EF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61C58" w:rsidRPr="00A363EF" w:rsidRDefault="00A61C58" w:rsidP="00A363E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61C58" w:rsidRPr="00A363EF" w:rsidRDefault="00A61C58" w:rsidP="00A363E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</w:rPr>
        <w:t>•</w:t>
      </w:r>
      <w:r w:rsidRPr="00A363EF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61C58" w:rsidRPr="00A363EF" w:rsidRDefault="00A61C58" w:rsidP="00A363E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</w:rPr>
        <w:t>•</w:t>
      </w:r>
      <w:r w:rsidRPr="00A363EF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A61C58" w:rsidRPr="00A363EF" w:rsidRDefault="00A61C58" w:rsidP="00A363E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</w:rPr>
        <w:t>•</w:t>
      </w:r>
      <w:r w:rsidRPr="00A363EF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61C58" w:rsidRPr="00A363EF" w:rsidRDefault="00A61C58" w:rsidP="00A363E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</w:rPr>
        <w:t>•</w:t>
      </w:r>
      <w:r w:rsidRPr="00A363EF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61C58" w:rsidRPr="00A363EF" w:rsidRDefault="00A61C58" w:rsidP="00A363E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</w:rPr>
        <w:t>•</w:t>
      </w:r>
      <w:r w:rsidRPr="00A363EF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61C58" w:rsidRPr="00A363EF" w:rsidRDefault="00A61C58" w:rsidP="00A363E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</w:rPr>
        <w:t>•</w:t>
      </w:r>
      <w:r w:rsidRPr="00A363EF">
        <w:rPr>
          <w:color w:val="000000"/>
          <w:sz w:val="24"/>
          <w:szCs w:val="24"/>
        </w:rPr>
        <w:tab/>
        <w:t>компьютерное тестирование;</w:t>
      </w:r>
    </w:p>
    <w:p w:rsidR="00A61C58" w:rsidRPr="00A363EF" w:rsidRDefault="00A61C58" w:rsidP="00A363E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</w:rPr>
        <w:t>•</w:t>
      </w:r>
      <w:r w:rsidRPr="00A363EF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61C58" w:rsidRPr="00A363EF" w:rsidRDefault="00A61C58" w:rsidP="00A363E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</w:rPr>
        <w:t>ПЕРЕЧЕНЬ ПРОГРАММНОГО ОБЕСПЕЧЕНИЯ</w:t>
      </w:r>
    </w:p>
    <w:p w:rsidR="00A61C58" w:rsidRPr="00A363EF" w:rsidRDefault="00A61C58" w:rsidP="00A363E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</w:rPr>
        <w:t>•</w:t>
      </w:r>
      <w:r w:rsidRPr="00A363EF">
        <w:rPr>
          <w:color w:val="000000"/>
          <w:sz w:val="24"/>
          <w:szCs w:val="24"/>
        </w:rPr>
        <w:tab/>
        <w:t>Microsoft Windows 10 Professional</w:t>
      </w:r>
    </w:p>
    <w:p w:rsidR="00A61C58" w:rsidRPr="00A363EF" w:rsidRDefault="00A61C58" w:rsidP="00A363E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363EF">
        <w:rPr>
          <w:color w:val="000000"/>
          <w:sz w:val="24"/>
          <w:szCs w:val="24"/>
          <w:lang w:val="en-US"/>
        </w:rPr>
        <w:t>•</w:t>
      </w:r>
      <w:r w:rsidRPr="00A363EF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A61C58" w:rsidRPr="00A363EF" w:rsidRDefault="00A61C58" w:rsidP="00A363E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363EF">
        <w:rPr>
          <w:color w:val="000000"/>
          <w:sz w:val="24"/>
          <w:szCs w:val="24"/>
          <w:lang w:val="en-US"/>
        </w:rPr>
        <w:t>•</w:t>
      </w:r>
      <w:r w:rsidRPr="00A363EF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A61C58" w:rsidRPr="00A363EF" w:rsidRDefault="00A61C58" w:rsidP="00A363E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</w:rPr>
        <w:t>•</w:t>
      </w:r>
      <w:r w:rsidRPr="00A363EF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A61C58" w:rsidRPr="00A363EF" w:rsidRDefault="00A61C58" w:rsidP="00A363E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</w:rPr>
        <w:t>•</w:t>
      </w:r>
      <w:r w:rsidRPr="00A363EF">
        <w:rPr>
          <w:color w:val="000000"/>
          <w:sz w:val="24"/>
          <w:szCs w:val="24"/>
        </w:rPr>
        <w:tab/>
        <w:t>Антивирус Касперского</w:t>
      </w:r>
    </w:p>
    <w:p w:rsidR="00A61C58" w:rsidRPr="00A363EF" w:rsidRDefault="00A61C58" w:rsidP="00A363E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</w:rPr>
        <w:t>•</w:t>
      </w:r>
      <w:r w:rsidRPr="00A363EF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A61C58" w:rsidRPr="00A363EF" w:rsidRDefault="00A61C58" w:rsidP="00A363E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</w:rPr>
        <w:t>ПЕРЕЧЕНЬ ИНФОРМАЦИОННЫХ СПРАВОЧНЫХ СИСТЕМ</w:t>
      </w:r>
    </w:p>
    <w:p w:rsidR="00A61C58" w:rsidRPr="00A363EF" w:rsidRDefault="00A61C58" w:rsidP="00A363E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</w:rPr>
        <w:t>•</w:t>
      </w:r>
      <w:r w:rsidRPr="00A363EF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A61C58" w:rsidRPr="00A363EF" w:rsidRDefault="00A61C58" w:rsidP="00A363E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363EF">
        <w:rPr>
          <w:color w:val="000000"/>
          <w:sz w:val="24"/>
          <w:szCs w:val="24"/>
        </w:rPr>
        <w:t>•</w:t>
      </w:r>
      <w:r w:rsidRPr="00A363EF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A61C58" w:rsidRPr="00A363EF" w:rsidRDefault="00A61C58" w:rsidP="00A363EF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211C1B" w:rsidRPr="00A363EF" w:rsidRDefault="00607E17" w:rsidP="00A363EF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A363EF">
        <w:rPr>
          <w:b/>
          <w:color w:val="000000"/>
          <w:sz w:val="24"/>
          <w:szCs w:val="24"/>
        </w:rPr>
        <w:t>1</w:t>
      </w:r>
      <w:r w:rsidR="00503B89" w:rsidRPr="00A363EF">
        <w:rPr>
          <w:b/>
          <w:color w:val="000000"/>
          <w:sz w:val="24"/>
          <w:szCs w:val="24"/>
        </w:rPr>
        <w:t>1</w:t>
      </w:r>
      <w:r w:rsidRPr="00A363EF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A61C58" w:rsidRPr="00A363EF" w:rsidRDefault="00A61C58" w:rsidP="00A363EF">
      <w:pPr>
        <w:ind w:firstLine="709"/>
        <w:jc w:val="both"/>
        <w:rPr>
          <w:sz w:val="24"/>
          <w:szCs w:val="24"/>
        </w:rPr>
      </w:pPr>
      <w:r w:rsidRPr="00A363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A363EF">
        <w:rPr>
          <w:b/>
          <w:sz w:val="24"/>
          <w:szCs w:val="24"/>
        </w:rPr>
        <w:t xml:space="preserve"> </w:t>
      </w:r>
      <w:r w:rsidRPr="00A363EF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61C58" w:rsidRPr="00A363EF" w:rsidRDefault="00A61C58" w:rsidP="00A363EF">
      <w:pPr>
        <w:ind w:firstLine="709"/>
        <w:jc w:val="both"/>
        <w:rPr>
          <w:sz w:val="24"/>
          <w:szCs w:val="24"/>
        </w:rPr>
      </w:pPr>
      <w:r w:rsidRPr="00A363EF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61C58" w:rsidRPr="00A363EF" w:rsidRDefault="00A61C58" w:rsidP="00A363EF">
      <w:pPr>
        <w:ind w:firstLine="708"/>
        <w:jc w:val="both"/>
        <w:rPr>
          <w:sz w:val="24"/>
          <w:szCs w:val="24"/>
        </w:rPr>
      </w:pPr>
      <w:r w:rsidRPr="00A363EF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A363EF">
        <w:rPr>
          <w:sz w:val="24"/>
          <w:szCs w:val="24"/>
          <w:shd w:val="clear" w:color="auto" w:fill="FFFFFF"/>
        </w:rPr>
        <w:t xml:space="preserve"> </w:t>
      </w:r>
      <w:r w:rsidRPr="00A363EF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A363EF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A363EF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A363EF">
        <w:rPr>
          <w:sz w:val="24"/>
          <w:szCs w:val="24"/>
          <w:lang w:val="en-US"/>
        </w:rPr>
        <w:t>Microsoft</w:t>
      </w:r>
      <w:r w:rsidRPr="00A363EF">
        <w:rPr>
          <w:sz w:val="24"/>
          <w:szCs w:val="24"/>
        </w:rPr>
        <w:t xml:space="preserve"> </w:t>
      </w:r>
      <w:r w:rsidRPr="00A363EF">
        <w:rPr>
          <w:sz w:val="24"/>
          <w:szCs w:val="24"/>
          <w:lang w:val="en-US"/>
        </w:rPr>
        <w:t>Windows</w:t>
      </w:r>
      <w:r w:rsidRPr="00A363EF">
        <w:rPr>
          <w:sz w:val="24"/>
          <w:szCs w:val="24"/>
        </w:rPr>
        <w:t xml:space="preserve"> 10,  </w:t>
      </w:r>
      <w:r w:rsidRPr="00A363EF">
        <w:rPr>
          <w:sz w:val="24"/>
          <w:szCs w:val="24"/>
          <w:lang w:val="en-US"/>
        </w:rPr>
        <w:t>Microsoft</w:t>
      </w:r>
      <w:r w:rsidRPr="00A363EF">
        <w:rPr>
          <w:sz w:val="24"/>
          <w:szCs w:val="24"/>
        </w:rPr>
        <w:t xml:space="preserve"> </w:t>
      </w:r>
      <w:r w:rsidRPr="00A363EF">
        <w:rPr>
          <w:sz w:val="24"/>
          <w:szCs w:val="24"/>
          <w:lang w:val="en-US"/>
        </w:rPr>
        <w:t>Office</w:t>
      </w:r>
      <w:r w:rsidRPr="00A363EF">
        <w:rPr>
          <w:sz w:val="24"/>
          <w:szCs w:val="24"/>
        </w:rPr>
        <w:t xml:space="preserve"> </w:t>
      </w:r>
      <w:r w:rsidRPr="00A363EF">
        <w:rPr>
          <w:sz w:val="24"/>
          <w:szCs w:val="24"/>
          <w:lang w:val="en-US"/>
        </w:rPr>
        <w:t>Professional</w:t>
      </w:r>
      <w:r w:rsidRPr="00A363EF">
        <w:rPr>
          <w:sz w:val="24"/>
          <w:szCs w:val="24"/>
        </w:rPr>
        <w:t xml:space="preserve"> </w:t>
      </w:r>
      <w:r w:rsidRPr="00A363EF">
        <w:rPr>
          <w:sz w:val="24"/>
          <w:szCs w:val="24"/>
          <w:lang w:val="en-US"/>
        </w:rPr>
        <w:t>Plus</w:t>
      </w:r>
      <w:r w:rsidRPr="00A363EF">
        <w:rPr>
          <w:sz w:val="24"/>
          <w:szCs w:val="24"/>
        </w:rPr>
        <w:t xml:space="preserve"> 2007</w:t>
      </w:r>
    </w:p>
    <w:p w:rsidR="00A61C58" w:rsidRPr="00A363EF" w:rsidRDefault="00A61C58" w:rsidP="00A363EF">
      <w:pPr>
        <w:ind w:firstLine="708"/>
        <w:jc w:val="both"/>
        <w:rPr>
          <w:sz w:val="24"/>
          <w:szCs w:val="24"/>
          <w:shd w:val="clear" w:color="auto" w:fill="F9F9F9"/>
        </w:rPr>
      </w:pPr>
      <w:r w:rsidRPr="00A363EF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A363EF">
        <w:rPr>
          <w:sz w:val="24"/>
          <w:szCs w:val="24"/>
          <w:shd w:val="clear" w:color="auto" w:fill="F9F9F9"/>
        </w:rPr>
        <w:t xml:space="preserve">столы компьютерные, </w:t>
      </w:r>
      <w:r w:rsidRPr="00A363EF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A363EF">
        <w:rPr>
          <w:sz w:val="24"/>
          <w:szCs w:val="24"/>
          <w:lang w:val="en-US"/>
        </w:rPr>
        <w:t>Microsoft</w:t>
      </w:r>
      <w:r w:rsidRPr="00A363EF">
        <w:rPr>
          <w:sz w:val="24"/>
          <w:szCs w:val="24"/>
        </w:rPr>
        <w:t xml:space="preserve"> </w:t>
      </w:r>
      <w:r w:rsidRPr="00A363EF">
        <w:rPr>
          <w:sz w:val="24"/>
          <w:szCs w:val="24"/>
          <w:lang w:val="en-US"/>
        </w:rPr>
        <w:t>Windows</w:t>
      </w:r>
      <w:r w:rsidRPr="00A363EF">
        <w:rPr>
          <w:sz w:val="24"/>
          <w:szCs w:val="24"/>
        </w:rPr>
        <w:t xml:space="preserve"> 10,  </w:t>
      </w:r>
      <w:r w:rsidRPr="00A363EF">
        <w:rPr>
          <w:sz w:val="24"/>
          <w:szCs w:val="24"/>
          <w:lang w:val="en-US"/>
        </w:rPr>
        <w:t>Microsoft</w:t>
      </w:r>
      <w:r w:rsidRPr="00A363EF">
        <w:rPr>
          <w:sz w:val="24"/>
          <w:szCs w:val="24"/>
        </w:rPr>
        <w:t xml:space="preserve"> </w:t>
      </w:r>
      <w:r w:rsidRPr="00A363EF">
        <w:rPr>
          <w:sz w:val="24"/>
          <w:szCs w:val="24"/>
          <w:lang w:val="en-US"/>
        </w:rPr>
        <w:t>Office</w:t>
      </w:r>
      <w:r w:rsidRPr="00A363EF">
        <w:rPr>
          <w:sz w:val="24"/>
          <w:szCs w:val="24"/>
        </w:rPr>
        <w:t xml:space="preserve"> </w:t>
      </w:r>
      <w:r w:rsidRPr="00A363EF">
        <w:rPr>
          <w:sz w:val="24"/>
          <w:szCs w:val="24"/>
          <w:lang w:val="en-US"/>
        </w:rPr>
        <w:t>Professional</w:t>
      </w:r>
      <w:r w:rsidRPr="00A363EF">
        <w:rPr>
          <w:sz w:val="24"/>
          <w:szCs w:val="24"/>
        </w:rPr>
        <w:t xml:space="preserve"> </w:t>
      </w:r>
      <w:r w:rsidRPr="00A363EF">
        <w:rPr>
          <w:sz w:val="24"/>
          <w:szCs w:val="24"/>
          <w:lang w:val="en-US"/>
        </w:rPr>
        <w:t>Plus</w:t>
      </w:r>
      <w:r w:rsidRPr="00A363EF">
        <w:rPr>
          <w:sz w:val="24"/>
          <w:szCs w:val="24"/>
        </w:rPr>
        <w:t xml:space="preserve"> 2007,  </w:t>
      </w:r>
      <w:r w:rsidRPr="00A363EF">
        <w:rPr>
          <w:sz w:val="24"/>
          <w:szCs w:val="24"/>
          <w:lang w:val="en-US"/>
        </w:rPr>
        <w:t>LibreOffice</w:t>
      </w:r>
      <w:r w:rsidRPr="00A363EF">
        <w:rPr>
          <w:sz w:val="24"/>
          <w:szCs w:val="24"/>
        </w:rPr>
        <w:t xml:space="preserve"> </w:t>
      </w:r>
      <w:r w:rsidRPr="00A363EF">
        <w:rPr>
          <w:sz w:val="24"/>
          <w:szCs w:val="24"/>
          <w:lang w:val="en-US"/>
        </w:rPr>
        <w:t>Writer</w:t>
      </w:r>
      <w:r w:rsidRPr="00A363EF">
        <w:rPr>
          <w:sz w:val="24"/>
          <w:szCs w:val="24"/>
        </w:rPr>
        <w:t xml:space="preserve">,  </w:t>
      </w:r>
      <w:r w:rsidRPr="00A363EF">
        <w:rPr>
          <w:sz w:val="24"/>
          <w:szCs w:val="24"/>
          <w:lang w:val="en-US"/>
        </w:rPr>
        <w:t>LibreOffice</w:t>
      </w:r>
      <w:r w:rsidRPr="00A363EF">
        <w:rPr>
          <w:sz w:val="24"/>
          <w:szCs w:val="24"/>
        </w:rPr>
        <w:t xml:space="preserve"> </w:t>
      </w:r>
      <w:r w:rsidRPr="00A363EF">
        <w:rPr>
          <w:sz w:val="24"/>
          <w:szCs w:val="24"/>
          <w:lang w:val="en-US"/>
        </w:rPr>
        <w:t>Calc</w:t>
      </w:r>
      <w:r w:rsidRPr="00A363EF">
        <w:rPr>
          <w:sz w:val="24"/>
          <w:szCs w:val="24"/>
        </w:rPr>
        <w:t xml:space="preserve">,  </w:t>
      </w:r>
      <w:r w:rsidRPr="00A363EF">
        <w:rPr>
          <w:sz w:val="24"/>
          <w:szCs w:val="24"/>
          <w:lang w:val="en-US"/>
        </w:rPr>
        <w:t>LibreOffice</w:t>
      </w:r>
      <w:r w:rsidRPr="00A363EF">
        <w:rPr>
          <w:sz w:val="24"/>
          <w:szCs w:val="24"/>
        </w:rPr>
        <w:t xml:space="preserve"> </w:t>
      </w:r>
      <w:r w:rsidRPr="00A363EF">
        <w:rPr>
          <w:sz w:val="24"/>
          <w:szCs w:val="24"/>
          <w:lang w:val="en-US"/>
        </w:rPr>
        <w:t>Impress</w:t>
      </w:r>
      <w:r w:rsidRPr="00A363EF">
        <w:rPr>
          <w:sz w:val="24"/>
          <w:szCs w:val="24"/>
        </w:rPr>
        <w:t xml:space="preserve">,  </w:t>
      </w:r>
      <w:r w:rsidRPr="00A363EF">
        <w:rPr>
          <w:sz w:val="24"/>
          <w:szCs w:val="24"/>
          <w:lang w:val="en-US"/>
        </w:rPr>
        <w:t>LibreOffice</w:t>
      </w:r>
      <w:r w:rsidRPr="00A363EF">
        <w:rPr>
          <w:sz w:val="24"/>
          <w:szCs w:val="24"/>
        </w:rPr>
        <w:t xml:space="preserve"> </w:t>
      </w:r>
      <w:r w:rsidRPr="00A363EF">
        <w:rPr>
          <w:sz w:val="24"/>
          <w:szCs w:val="24"/>
          <w:lang w:val="en-US"/>
        </w:rPr>
        <w:t>Draw</w:t>
      </w:r>
      <w:r w:rsidRPr="00A363EF">
        <w:rPr>
          <w:sz w:val="24"/>
          <w:szCs w:val="24"/>
        </w:rPr>
        <w:t xml:space="preserve">,  </w:t>
      </w:r>
      <w:r w:rsidRPr="00A363EF">
        <w:rPr>
          <w:sz w:val="24"/>
          <w:szCs w:val="24"/>
          <w:lang w:val="en-US"/>
        </w:rPr>
        <w:t>LibreOffice</w:t>
      </w:r>
      <w:r w:rsidRPr="00A363EF">
        <w:rPr>
          <w:sz w:val="24"/>
          <w:szCs w:val="24"/>
        </w:rPr>
        <w:t xml:space="preserve"> </w:t>
      </w:r>
      <w:r w:rsidRPr="00A363EF">
        <w:rPr>
          <w:sz w:val="24"/>
          <w:szCs w:val="24"/>
          <w:lang w:val="en-US"/>
        </w:rPr>
        <w:t>Math</w:t>
      </w:r>
      <w:r w:rsidRPr="00A363EF">
        <w:rPr>
          <w:sz w:val="24"/>
          <w:szCs w:val="24"/>
        </w:rPr>
        <w:t xml:space="preserve">,  </w:t>
      </w:r>
      <w:r w:rsidRPr="00A363EF">
        <w:rPr>
          <w:sz w:val="24"/>
          <w:szCs w:val="24"/>
          <w:lang w:val="en-US"/>
        </w:rPr>
        <w:t>LibreOffice</w:t>
      </w:r>
      <w:r w:rsidRPr="00A363EF">
        <w:rPr>
          <w:sz w:val="24"/>
          <w:szCs w:val="24"/>
        </w:rPr>
        <w:t xml:space="preserve"> </w:t>
      </w:r>
      <w:r w:rsidRPr="00A363EF">
        <w:rPr>
          <w:sz w:val="24"/>
          <w:szCs w:val="24"/>
          <w:lang w:val="en-US"/>
        </w:rPr>
        <w:t>Base</w:t>
      </w:r>
      <w:r w:rsidRPr="00A363EF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A363EF">
        <w:rPr>
          <w:sz w:val="24"/>
          <w:szCs w:val="24"/>
          <w:shd w:val="clear" w:color="auto" w:fill="F9F9F9"/>
        </w:rPr>
        <w:t xml:space="preserve">БС ЮРАЙТ </w:t>
      </w:r>
    </w:p>
    <w:p w:rsidR="00A61C58" w:rsidRPr="00A363EF" w:rsidRDefault="00A61C58" w:rsidP="00A363EF">
      <w:pPr>
        <w:ind w:firstLine="708"/>
        <w:jc w:val="both"/>
        <w:rPr>
          <w:sz w:val="24"/>
          <w:szCs w:val="24"/>
        </w:rPr>
      </w:pPr>
      <w:r w:rsidRPr="00A363EF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A363EF">
        <w:rPr>
          <w:sz w:val="24"/>
          <w:szCs w:val="24"/>
          <w:lang w:val="en-US"/>
        </w:rPr>
        <w:t>Microsoft</w:t>
      </w:r>
      <w:r w:rsidRPr="00A363EF">
        <w:rPr>
          <w:sz w:val="24"/>
          <w:szCs w:val="24"/>
        </w:rPr>
        <w:t xml:space="preserve"> </w:t>
      </w:r>
      <w:r w:rsidRPr="00A363EF">
        <w:rPr>
          <w:sz w:val="24"/>
          <w:szCs w:val="24"/>
          <w:lang w:val="en-US"/>
        </w:rPr>
        <w:t>Windows</w:t>
      </w:r>
      <w:r w:rsidRPr="00A363EF">
        <w:rPr>
          <w:sz w:val="24"/>
          <w:szCs w:val="24"/>
        </w:rPr>
        <w:t xml:space="preserve"> 10,  </w:t>
      </w:r>
      <w:r w:rsidRPr="00A363EF">
        <w:rPr>
          <w:sz w:val="24"/>
          <w:szCs w:val="24"/>
          <w:lang w:val="en-US"/>
        </w:rPr>
        <w:t>Microsoft</w:t>
      </w:r>
      <w:r w:rsidRPr="00A363EF">
        <w:rPr>
          <w:sz w:val="24"/>
          <w:szCs w:val="24"/>
        </w:rPr>
        <w:t xml:space="preserve"> </w:t>
      </w:r>
      <w:r w:rsidRPr="00A363EF">
        <w:rPr>
          <w:sz w:val="24"/>
          <w:szCs w:val="24"/>
          <w:lang w:val="en-US"/>
        </w:rPr>
        <w:t>Office</w:t>
      </w:r>
      <w:r w:rsidRPr="00A363EF">
        <w:rPr>
          <w:sz w:val="24"/>
          <w:szCs w:val="24"/>
        </w:rPr>
        <w:t xml:space="preserve"> </w:t>
      </w:r>
      <w:r w:rsidRPr="00A363EF">
        <w:rPr>
          <w:sz w:val="24"/>
          <w:szCs w:val="24"/>
          <w:lang w:val="en-US"/>
        </w:rPr>
        <w:t>Professional</w:t>
      </w:r>
      <w:r w:rsidRPr="00A363EF">
        <w:rPr>
          <w:sz w:val="24"/>
          <w:szCs w:val="24"/>
        </w:rPr>
        <w:t xml:space="preserve"> </w:t>
      </w:r>
      <w:r w:rsidRPr="00A363EF">
        <w:rPr>
          <w:sz w:val="24"/>
          <w:szCs w:val="24"/>
          <w:lang w:val="en-US"/>
        </w:rPr>
        <w:t>Plus</w:t>
      </w:r>
      <w:r w:rsidRPr="00A363EF">
        <w:rPr>
          <w:sz w:val="24"/>
          <w:szCs w:val="24"/>
        </w:rPr>
        <w:t xml:space="preserve"> 2007,  </w:t>
      </w:r>
      <w:r w:rsidRPr="00A363EF">
        <w:rPr>
          <w:sz w:val="24"/>
          <w:szCs w:val="24"/>
          <w:lang w:val="en-US"/>
        </w:rPr>
        <w:t>LibreOffice</w:t>
      </w:r>
      <w:r w:rsidRPr="00A363EF">
        <w:rPr>
          <w:sz w:val="24"/>
          <w:szCs w:val="24"/>
        </w:rPr>
        <w:t xml:space="preserve"> </w:t>
      </w:r>
      <w:r w:rsidRPr="00A363EF">
        <w:rPr>
          <w:sz w:val="24"/>
          <w:szCs w:val="24"/>
          <w:lang w:val="en-US"/>
        </w:rPr>
        <w:t>Writer</w:t>
      </w:r>
      <w:r w:rsidRPr="00A363EF">
        <w:rPr>
          <w:sz w:val="24"/>
          <w:szCs w:val="24"/>
        </w:rPr>
        <w:t xml:space="preserve">,  </w:t>
      </w:r>
      <w:r w:rsidRPr="00A363EF">
        <w:rPr>
          <w:sz w:val="24"/>
          <w:szCs w:val="24"/>
          <w:lang w:val="en-US"/>
        </w:rPr>
        <w:t>LibreOffice</w:t>
      </w:r>
      <w:r w:rsidRPr="00A363EF">
        <w:rPr>
          <w:sz w:val="24"/>
          <w:szCs w:val="24"/>
        </w:rPr>
        <w:t xml:space="preserve"> </w:t>
      </w:r>
      <w:r w:rsidRPr="00A363EF">
        <w:rPr>
          <w:sz w:val="24"/>
          <w:szCs w:val="24"/>
          <w:lang w:val="en-US"/>
        </w:rPr>
        <w:t>Calc</w:t>
      </w:r>
      <w:r w:rsidRPr="00A363EF">
        <w:rPr>
          <w:sz w:val="24"/>
          <w:szCs w:val="24"/>
        </w:rPr>
        <w:t xml:space="preserve">,  </w:t>
      </w:r>
      <w:r w:rsidRPr="00A363EF">
        <w:rPr>
          <w:sz w:val="24"/>
          <w:szCs w:val="24"/>
          <w:lang w:val="en-US"/>
        </w:rPr>
        <w:t>LibreOffice</w:t>
      </w:r>
      <w:r w:rsidRPr="00A363EF">
        <w:rPr>
          <w:sz w:val="24"/>
          <w:szCs w:val="24"/>
        </w:rPr>
        <w:t xml:space="preserve"> </w:t>
      </w:r>
      <w:r w:rsidRPr="00A363EF">
        <w:rPr>
          <w:sz w:val="24"/>
          <w:szCs w:val="24"/>
          <w:lang w:val="en-US"/>
        </w:rPr>
        <w:t>Impress</w:t>
      </w:r>
      <w:r w:rsidRPr="00A363EF">
        <w:rPr>
          <w:sz w:val="24"/>
          <w:szCs w:val="24"/>
        </w:rPr>
        <w:t xml:space="preserve">,  </w:t>
      </w:r>
      <w:r w:rsidRPr="00A363EF">
        <w:rPr>
          <w:sz w:val="24"/>
          <w:szCs w:val="24"/>
          <w:lang w:val="en-US"/>
        </w:rPr>
        <w:t>LibreOffice</w:t>
      </w:r>
      <w:r w:rsidRPr="00A363EF">
        <w:rPr>
          <w:sz w:val="24"/>
          <w:szCs w:val="24"/>
        </w:rPr>
        <w:t xml:space="preserve"> </w:t>
      </w:r>
      <w:r w:rsidRPr="00A363EF">
        <w:rPr>
          <w:sz w:val="24"/>
          <w:szCs w:val="24"/>
          <w:lang w:val="en-US"/>
        </w:rPr>
        <w:t>Draw</w:t>
      </w:r>
      <w:r w:rsidRPr="00A363EF">
        <w:rPr>
          <w:sz w:val="24"/>
          <w:szCs w:val="24"/>
        </w:rPr>
        <w:t xml:space="preserve">,  </w:t>
      </w:r>
      <w:r w:rsidRPr="00A363EF">
        <w:rPr>
          <w:sz w:val="24"/>
          <w:szCs w:val="24"/>
          <w:lang w:val="en-US"/>
        </w:rPr>
        <w:t>LibreOffice</w:t>
      </w:r>
      <w:r w:rsidRPr="00A363EF">
        <w:rPr>
          <w:sz w:val="24"/>
          <w:szCs w:val="24"/>
        </w:rPr>
        <w:t xml:space="preserve"> </w:t>
      </w:r>
      <w:r w:rsidRPr="00A363EF">
        <w:rPr>
          <w:sz w:val="24"/>
          <w:szCs w:val="24"/>
          <w:lang w:val="en-US"/>
        </w:rPr>
        <w:t>Math</w:t>
      </w:r>
      <w:r w:rsidRPr="00A363EF">
        <w:rPr>
          <w:sz w:val="24"/>
          <w:szCs w:val="24"/>
        </w:rPr>
        <w:t xml:space="preserve">,  </w:t>
      </w:r>
      <w:r w:rsidRPr="00A363EF">
        <w:rPr>
          <w:sz w:val="24"/>
          <w:szCs w:val="24"/>
          <w:lang w:val="en-US"/>
        </w:rPr>
        <w:t>LibreOffice</w:t>
      </w:r>
      <w:r w:rsidRPr="00A363EF">
        <w:rPr>
          <w:sz w:val="24"/>
          <w:szCs w:val="24"/>
        </w:rPr>
        <w:t xml:space="preserve"> </w:t>
      </w:r>
      <w:r w:rsidRPr="00A363EF">
        <w:rPr>
          <w:sz w:val="24"/>
          <w:szCs w:val="24"/>
          <w:lang w:val="en-US"/>
        </w:rPr>
        <w:t>Base</w:t>
      </w:r>
      <w:r w:rsidRPr="00A363EF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A363EF">
        <w:rPr>
          <w:sz w:val="24"/>
          <w:szCs w:val="24"/>
          <w:shd w:val="clear" w:color="auto" w:fill="F9F9F9"/>
        </w:rPr>
        <w:t>.</w:t>
      </w:r>
    </w:p>
    <w:p w:rsidR="00A61C58" w:rsidRPr="00A363EF" w:rsidRDefault="00A61C58" w:rsidP="00A363EF">
      <w:pPr>
        <w:ind w:firstLine="709"/>
        <w:jc w:val="both"/>
        <w:rPr>
          <w:sz w:val="24"/>
          <w:szCs w:val="24"/>
        </w:rPr>
      </w:pPr>
      <w:r w:rsidRPr="00A363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61C58" w:rsidRPr="00A363EF" w:rsidRDefault="00A61C58" w:rsidP="00A363EF">
      <w:pPr>
        <w:jc w:val="both"/>
        <w:rPr>
          <w:sz w:val="24"/>
          <w:szCs w:val="24"/>
        </w:rPr>
      </w:pPr>
      <w:r w:rsidRPr="00A363EF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6F4B7F">
          <w:rPr>
            <w:color w:val="0000FF"/>
            <w:sz w:val="24"/>
            <w:szCs w:val="24"/>
            <w:u w:val="single"/>
          </w:rPr>
          <w:t>www.biblio-online.ru</w:t>
        </w:r>
      </w:hyperlink>
      <w:r w:rsidRPr="00A363EF">
        <w:rPr>
          <w:sz w:val="24"/>
          <w:szCs w:val="24"/>
        </w:rPr>
        <w:t xml:space="preserve"> </w:t>
      </w:r>
    </w:p>
    <w:p w:rsidR="00A61C58" w:rsidRPr="00A363EF" w:rsidRDefault="00A61C58" w:rsidP="00A363EF">
      <w:pPr>
        <w:ind w:firstLine="567"/>
        <w:jc w:val="both"/>
        <w:rPr>
          <w:sz w:val="24"/>
          <w:szCs w:val="24"/>
        </w:rPr>
      </w:pPr>
      <w:r w:rsidRPr="00A363EF">
        <w:rPr>
          <w:sz w:val="24"/>
          <w:szCs w:val="24"/>
        </w:rPr>
        <w:t>5. Для самостоятельной работы: аудитории</w:t>
      </w:r>
      <w:r w:rsidRPr="00A363EF">
        <w:rPr>
          <w:sz w:val="24"/>
          <w:szCs w:val="24"/>
          <w:shd w:val="clear" w:color="auto" w:fill="F9F9F9"/>
        </w:rPr>
        <w:t xml:space="preserve"> </w:t>
      </w:r>
      <w:r w:rsidRPr="00A363EF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61C58" w:rsidRPr="00925693" w:rsidRDefault="00A61C58" w:rsidP="00A363EF">
      <w:pPr>
        <w:jc w:val="both"/>
        <w:rPr>
          <w:sz w:val="24"/>
          <w:szCs w:val="24"/>
        </w:rPr>
      </w:pPr>
      <w:r w:rsidRPr="00A363EF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6F4B7F">
          <w:rPr>
            <w:color w:val="0000FF"/>
            <w:sz w:val="24"/>
            <w:szCs w:val="24"/>
            <w:u w:val="single"/>
          </w:rPr>
          <w:t>www.biblio-online.ru</w:t>
        </w:r>
      </w:hyperlink>
      <w:r w:rsidRPr="00925693">
        <w:rPr>
          <w:sz w:val="24"/>
          <w:szCs w:val="24"/>
        </w:rPr>
        <w:t xml:space="preserve"> </w:t>
      </w:r>
    </w:p>
    <w:p w:rsidR="00FA5C55" w:rsidRPr="00925693" w:rsidRDefault="00FA5C55" w:rsidP="00A363EF">
      <w:pPr>
        <w:contextualSpacing/>
        <w:jc w:val="both"/>
        <w:rPr>
          <w:color w:val="000000"/>
          <w:sz w:val="24"/>
          <w:szCs w:val="24"/>
        </w:rPr>
      </w:pPr>
    </w:p>
    <w:sectPr w:rsidR="00FA5C55" w:rsidRPr="0092569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0B79" w:rsidRDefault="00110B79" w:rsidP="00160BC1">
      <w:r>
        <w:separator/>
      </w:r>
    </w:p>
  </w:endnote>
  <w:endnote w:type="continuationSeparator" w:id="0">
    <w:p w:rsidR="00110B79" w:rsidRDefault="00110B7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0B79" w:rsidRDefault="00110B79" w:rsidP="00160BC1">
      <w:r>
        <w:separator/>
      </w:r>
    </w:p>
  </w:footnote>
  <w:footnote w:type="continuationSeparator" w:id="0">
    <w:p w:rsidR="00110B79" w:rsidRDefault="00110B7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6293"/>
    <w:multiLevelType w:val="hybridMultilevel"/>
    <w:tmpl w:val="E8B4FADE"/>
    <w:lvl w:ilvl="0" w:tplc="04190001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992A07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A3DF4"/>
    <w:multiLevelType w:val="hybridMultilevel"/>
    <w:tmpl w:val="F6FEF5F8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3" w15:restartNumberingAfterBreak="0">
    <w:nsid w:val="23E96354"/>
    <w:multiLevelType w:val="hybridMultilevel"/>
    <w:tmpl w:val="B298F052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D0951"/>
    <w:multiLevelType w:val="hybridMultilevel"/>
    <w:tmpl w:val="3B1CEC24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75B02"/>
    <w:multiLevelType w:val="hybridMultilevel"/>
    <w:tmpl w:val="5FFE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 w15:restartNumberingAfterBreak="0">
    <w:nsid w:val="4E3B741B"/>
    <w:multiLevelType w:val="hybridMultilevel"/>
    <w:tmpl w:val="DB6E9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2049D2"/>
    <w:multiLevelType w:val="hybridMultilevel"/>
    <w:tmpl w:val="7E62D3A2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4EB6729"/>
    <w:multiLevelType w:val="hybridMultilevel"/>
    <w:tmpl w:val="94BEC20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274A9"/>
    <w:multiLevelType w:val="hybridMultilevel"/>
    <w:tmpl w:val="9DF08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1CEB42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815E82"/>
    <w:multiLevelType w:val="hybridMultilevel"/>
    <w:tmpl w:val="FDAE8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6B4D0B"/>
    <w:multiLevelType w:val="hybridMultilevel"/>
    <w:tmpl w:val="B5B6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33753"/>
    <w:multiLevelType w:val="hybridMultilevel"/>
    <w:tmpl w:val="770C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A1BCF"/>
    <w:multiLevelType w:val="hybridMultilevel"/>
    <w:tmpl w:val="0EA07A1C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4"/>
  </w:num>
  <w:num w:numId="5">
    <w:abstractNumId w:val="8"/>
  </w:num>
  <w:num w:numId="6">
    <w:abstractNumId w:val="2"/>
  </w:num>
  <w:num w:numId="7">
    <w:abstractNumId w:val="13"/>
  </w:num>
  <w:num w:numId="8">
    <w:abstractNumId w:val="1"/>
  </w:num>
  <w:num w:numId="9">
    <w:abstractNumId w:val="5"/>
  </w:num>
  <w:num w:numId="10">
    <w:abstractNumId w:val="3"/>
  </w:num>
  <w:num w:numId="11">
    <w:abstractNumId w:val="12"/>
  </w:num>
  <w:num w:numId="12">
    <w:abstractNumId w:val="18"/>
  </w:num>
  <w:num w:numId="13">
    <w:abstractNumId w:val="11"/>
  </w:num>
  <w:num w:numId="14">
    <w:abstractNumId w:val="0"/>
  </w:num>
  <w:num w:numId="15">
    <w:abstractNumId w:val="16"/>
  </w:num>
  <w:num w:numId="16">
    <w:abstractNumId w:val="15"/>
  </w:num>
  <w:num w:numId="17">
    <w:abstractNumId w:val="7"/>
  </w:num>
  <w:num w:numId="18">
    <w:abstractNumId w:val="14"/>
  </w:num>
  <w:num w:numId="1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0665"/>
    <w:rsid w:val="0001135B"/>
    <w:rsid w:val="000161EC"/>
    <w:rsid w:val="00027D2C"/>
    <w:rsid w:val="00027E5B"/>
    <w:rsid w:val="00037461"/>
    <w:rsid w:val="00037EAF"/>
    <w:rsid w:val="00043599"/>
    <w:rsid w:val="00051195"/>
    <w:rsid w:val="00051AEE"/>
    <w:rsid w:val="00053EC4"/>
    <w:rsid w:val="00054CE6"/>
    <w:rsid w:val="00055A50"/>
    <w:rsid w:val="00057499"/>
    <w:rsid w:val="00060A01"/>
    <w:rsid w:val="000618E5"/>
    <w:rsid w:val="00063DD7"/>
    <w:rsid w:val="00064AA9"/>
    <w:rsid w:val="00070372"/>
    <w:rsid w:val="00071D66"/>
    <w:rsid w:val="00072FFA"/>
    <w:rsid w:val="00073500"/>
    <w:rsid w:val="00080C60"/>
    <w:rsid w:val="00081D96"/>
    <w:rsid w:val="000835F5"/>
    <w:rsid w:val="00083C08"/>
    <w:rsid w:val="00084D06"/>
    <w:rsid w:val="000875BF"/>
    <w:rsid w:val="000904CE"/>
    <w:rsid w:val="000911D1"/>
    <w:rsid w:val="000A4FAC"/>
    <w:rsid w:val="000B1331"/>
    <w:rsid w:val="000B6650"/>
    <w:rsid w:val="000B7795"/>
    <w:rsid w:val="000C4546"/>
    <w:rsid w:val="000C77A4"/>
    <w:rsid w:val="000D07C6"/>
    <w:rsid w:val="000D4429"/>
    <w:rsid w:val="000D6DE5"/>
    <w:rsid w:val="000E37E9"/>
    <w:rsid w:val="000E6374"/>
    <w:rsid w:val="00102E02"/>
    <w:rsid w:val="001053AB"/>
    <w:rsid w:val="001062DB"/>
    <w:rsid w:val="00110B79"/>
    <w:rsid w:val="00114770"/>
    <w:rsid w:val="0011657A"/>
    <w:rsid w:val="001165D0"/>
    <w:rsid w:val="001166B7"/>
    <w:rsid w:val="001167A8"/>
    <w:rsid w:val="00120B78"/>
    <w:rsid w:val="00121580"/>
    <w:rsid w:val="00123820"/>
    <w:rsid w:val="00127108"/>
    <w:rsid w:val="00127DEA"/>
    <w:rsid w:val="00131CDA"/>
    <w:rsid w:val="00132F57"/>
    <w:rsid w:val="001378B1"/>
    <w:rsid w:val="0014749D"/>
    <w:rsid w:val="00150514"/>
    <w:rsid w:val="00153FDD"/>
    <w:rsid w:val="00155FB6"/>
    <w:rsid w:val="0015639D"/>
    <w:rsid w:val="00160BC1"/>
    <w:rsid w:val="00161C70"/>
    <w:rsid w:val="0016552D"/>
    <w:rsid w:val="001716A9"/>
    <w:rsid w:val="0017203B"/>
    <w:rsid w:val="00173D19"/>
    <w:rsid w:val="00181AAB"/>
    <w:rsid w:val="00184E9D"/>
    <w:rsid w:val="00184F65"/>
    <w:rsid w:val="001871AA"/>
    <w:rsid w:val="001933D2"/>
    <w:rsid w:val="001A6533"/>
    <w:rsid w:val="001C4FED"/>
    <w:rsid w:val="001C6305"/>
    <w:rsid w:val="001C7A17"/>
    <w:rsid w:val="001D2C6B"/>
    <w:rsid w:val="001E0211"/>
    <w:rsid w:val="001E1363"/>
    <w:rsid w:val="001E54B2"/>
    <w:rsid w:val="001F11DE"/>
    <w:rsid w:val="001F1AE4"/>
    <w:rsid w:val="001F202B"/>
    <w:rsid w:val="0020388C"/>
    <w:rsid w:val="0020728F"/>
    <w:rsid w:val="00207E2E"/>
    <w:rsid w:val="00207FB7"/>
    <w:rsid w:val="00211C1B"/>
    <w:rsid w:val="002246F8"/>
    <w:rsid w:val="002405AD"/>
    <w:rsid w:val="00240A81"/>
    <w:rsid w:val="00245199"/>
    <w:rsid w:val="00250E3E"/>
    <w:rsid w:val="00252E20"/>
    <w:rsid w:val="00255438"/>
    <w:rsid w:val="0026172C"/>
    <w:rsid w:val="002657BC"/>
    <w:rsid w:val="00275707"/>
    <w:rsid w:val="00276128"/>
    <w:rsid w:val="0027733F"/>
    <w:rsid w:val="00277FE9"/>
    <w:rsid w:val="002806A4"/>
    <w:rsid w:val="002822B8"/>
    <w:rsid w:val="0029132D"/>
    <w:rsid w:val="002919FB"/>
    <w:rsid w:val="00291D05"/>
    <w:rsid w:val="002933E5"/>
    <w:rsid w:val="00296484"/>
    <w:rsid w:val="002A0D1B"/>
    <w:rsid w:val="002A3900"/>
    <w:rsid w:val="002A4647"/>
    <w:rsid w:val="002A5878"/>
    <w:rsid w:val="002A5898"/>
    <w:rsid w:val="002A5CA3"/>
    <w:rsid w:val="002B1BAA"/>
    <w:rsid w:val="002B5AB9"/>
    <w:rsid w:val="002B5D35"/>
    <w:rsid w:val="002B5DA7"/>
    <w:rsid w:val="002B6C87"/>
    <w:rsid w:val="002B734E"/>
    <w:rsid w:val="002B7D9F"/>
    <w:rsid w:val="002C0082"/>
    <w:rsid w:val="002C2EAE"/>
    <w:rsid w:val="002C32A2"/>
    <w:rsid w:val="002C342F"/>
    <w:rsid w:val="002C3F08"/>
    <w:rsid w:val="002C7582"/>
    <w:rsid w:val="002D1BDD"/>
    <w:rsid w:val="002D6AC0"/>
    <w:rsid w:val="002E2B41"/>
    <w:rsid w:val="002E4CB7"/>
    <w:rsid w:val="002F6B6A"/>
    <w:rsid w:val="002F6BAF"/>
    <w:rsid w:val="003007F4"/>
    <w:rsid w:val="003036C5"/>
    <w:rsid w:val="00304678"/>
    <w:rsid w:val="00305610"/>
    <w:rsid w:val="003127B6"/>
    <w:rsid w:val="003144F7"/>
    <w:rsid w:val="003151C8"/>
    <w:rsid w:val="00315AB7"/>
    <w:rsid w:val="0031786F"/>
    <w:rsid w:val="0032166A"/>
    <w:rsid w:val="003253D0"/>
    <w:rsid w:val="00325BFF"/>
    <w:rsid w:val="0032791F"/>
    <w:rsid w:val="00330957"/>
    <w:rsid w:val="00334979"/>
    <w:rsid w:val="0033546E"/>
    <w:rsid w:val="00344408"/>
    <w:rsid w:val="00344496"/>
    <w:rsid w:val="0034584F"/>
    <w:rsid w:val="00353ABC"/>
    <w:rsid w:val="00355C7E"/>
    <w:rsid w:val="003618C2"/>
    <w:rsid w:val="00363097"/>
    <w:rsid w:val="00364A86"/>
    <w:rsid w:val="00365758"/>
    <w:rsid w:val="003668E3"/>
    <w:rsid w:val="0037153F"/>
    <w:rsid w:val="003755BA"/>
    <w:rsid w:val="003813B2"/>
    <w:rsid w:val="00390B62"/>
    <w:rsid w:val="00391E53"/>
    <w:rsid w:val="0039384E"/>
    <w:rsid w:val="003A0B0C"/>
    <w:rsid w:val="003A3494"/>
    <w:rsid w:val="003A57B5"/>
    <w:rsid w:val="003A6FB0"/>
    <w:rsid w:val="003A71E4"/>
    <w:rsid w:val="003B7F71"/>
    <w:rsid w:val="003C2000"/>
    <w:rsid w:val="003C7B3F"/>
    <w:rsid w:val="003D1133"/>
    <w:rsid w:val="003E0914"/>
    <w:rsid w:val="003F03CD"/>
    <w:rsid w:val="003F65C7"/>
    <w:rsid w:val="003F6634"/>
    <w:rsid w:val="003F7D8E"/>
    <w:rsid w:val="003F7E95"/>
    <w:rsid w:val="00400491"/>
    <w:rsid w:val="00400CD3"/>
    <w:rsid w:val="00401A0C"/>
    <w:rsid w:val="004024B4"/>
    <w:rsid w:val="00404B2B"/>
    <w:rsid w:val="00407242"/>
    <w:rsid w:val="00407404"/>
    <w:rsid w:val="004110F5"/>
    <w:rsid w:val="00421125"/>
    <w:rsid w:val="00431330"/>
    <w:rsid w:val="00433C4E"/>
    <w:rsid w:val="00435249"/>
    <w:rsid w:val="00442591"/>
    <w:rsid w:val="00443494"/>
    <w:rsid w:val="004453B6"/>
    <w:rsid w:val="0045163D"/>
    <w:rsid w:val="00456AA6"/>
    <w:rsid w:val="0046365B"/>
    <w:rsid w:val="0047224A"/>
    <w:rsid w:val="004731B6"/>
    <w:rsid w:val="00473707"/>
    <w:rsid w:val="0047572F"/>
    <w:rsid w:val="0047633A"/>
    <w:rsid w:val="004770FC"/>
    <w:rsid w:val="00477929"/>
    <w:rsid w:val="00482B2A"/>
    <w:rsid w:val="0048300E"/>
    <w:rsid w:val="0049217A"/>
    <w:rsid w:val="00496A33"/>
    <w:rsid w:val="004A05A8"/>
    <w:rsid w:val="004A2C0D"/>
    <w:rsid w:val="004A2E62"/>
    <w:rsid w:val="004A68C9"/>
    <w:rsid w:val="004A7B89"/>
    <w:rsid w:val="004B1814"/>
    <w:rsid w:val="004B27B4"/>
    <w:rsid w:val="004B45D8"/>
    <w:rsid w:val="004C25D6"/>
    <w:rsid w:val="004C5815"/>
    <w:rsid w:val="004C6D52"/>
    <w:rsid w:val="004C6DB3"/>
    <w:rsid w:val="004C6E7B"/>
    <w:rsid w:val="004D06FF"/>
    <w:rsid w:val="004D51B1"/>
    <w:rsid w:val="004E0C3F"/>
    <w:rsid w:val="004E3D82"/>
    <w:rsid w:val="004E4CD6"/>
    <w:rsid w:val="004E4DB2"/>
    <w:rsid w:val="004E62F1"/>
    <w:rsid w:val="004E753A"/>
    <w:rsid w:val="004E7B70"/>
    <w:rsid w:val="004F3C72"/>
    <w:rsid w:val="00501707"/>
    <w:rsid w:val="00503B89"/>
    <w:rsid w:val="00516F43"/>
    <w:rsid w:val="005179CE"/>
    <w:rsid w:val="00533E59"/>
    <w:rsid w:val="00535EE8"/>
    <w:rsid w:val="005362E6"/>
    <w:rsid w:val="00537A62"/>
    <w:rsid w:val="00540F31"/>
    <w:rsid w:val="00542B73"/>
    <w:rsid w:val="00546437"/>
    <w:rsid w:val="005519F5"/>
    <w:rsid w:val="00565480"/>
    <w:rsid w:val="005669CB"/>
    <w:rsid w:val="00570BB3"/>
    <w:rsid w:val="00572F9F"/>
    <w:rsid w:val="00574E0B"/>
    <w:rsid w:val="005764F8"/>
    <w:rsid w:val="0057659A"/>
    <w:rsid w:val="005811AD"/>
    <w:rsid w:val="005816EA"/>
    <w:rsid w:val="00582969"/>
    <w:rsid w:val="005835B1"/>
    <w:rsid w:val="00583C2E"/>
    <w:rsid w:val="005845DB"/>
    <w:rsid w:val="00584FE8"/>
    <w:rsid w:val="00586FAD"/>
    <w:rsid w:val="005915BA"/>
    <w:rsid w:val="00591B36"/>
    <w:rsid w:val="0059255B"/>
    <w:rsid w:val="005A28FC"/>
    <w:rsid w:val="005B47CE"/>
    <w:rsid w:val="005C0248"/>
    <w:rsid w:val="005C13E4"/>
    <w:rsid w:val="005C20F0"/>
    <w:rsid w:val="005C3AEB"/>
    <w:rsid w:val="005C3B5A"/>
    <w:rsid w:val="005C3E07"/>
    <w:rsid w:val="005C7567"/>
    <w:rsid w:val="005D206B"/>
    <w:rsid w:val="005D6C5C"/>
    <w:rsid w:val="005D6FDD"/>
    <w:rsid w:val="005F2349"/>
    <w:rsid w:val="005F5959"/>
    <w:rsid w:val="0060030F"/>
    <w:rsid w:val="006044B4"/>
    <w:rsid w:val="00607E17"/>
    <w:rsid w:val="006118F6"/>
    <w:rsid w:val="00611937"/>
    <w:rsid w:val="00617584"/>
    <w:rsid w:val="00622E15"/>
    <w:rsid w:val="00624E28"/>
    <w:rsid w:val="00626C19"/>
    <w:rsid w:val="00630CCA"/>
    <w:rsid w:val="006337E0"/>
    <w:rsid w:val="00642A2F"/>
    <w:rsid w:val="006439F4"/>
    <w:rsid w:val="00655F21"/>
    <w:rsid w:val="0065606F"/>
    <w:rsid w:val="00656AC4"/>
    <w:rsid w:val="00660C84"/>
    <w:rsid w:val="00661588"/>
    <w:rsid w:val="00662245"/>
    <w:rsid w:val="00665544"/>
    <w:rsid w:val="00676914"/>
    <w:rsid w:val="00686AF2"/>
    <w:rsid w:val="00687B3A"/>
    <w:rsid w:val="00692DD7"/>
    <w:rsid w:val="00692EFA"/>
    <w:rsid w:val="006954E3"/>
    <w:rsid w:val="006A5A21"/>
    <w:rsid w:val="006A64D4"/>
    <w:rsid w:val="006B06F8"/>
    <w:rsid w:val="006B0CA3"/>
    <w:rsid w:val="006B0F81"/>
    <w:rsid w:val="006B6E96"/>
    <w:rsid w:val="006C1D5F"/>
    <w:rsid w:val="006D07CA"/>
    <w:rsid w:val="006D108C"/>
    <w:rsid w:val="006D15B6"/>
    <w:rsid w:val="006D6805"/>
    <w:rsid w:val="006E0136"/>
    <w:rsid w:val="006E2B89"/>
    <w:rsid w:val="006E5C19"/>
    <w:rsid w:val="006F4B7F"/>
    <w:rsid w:val="006F740C"/>
    <w:rsid w:val="007004B6"/>
    <w:rsid w:val="00704111"/>
    <w:rsid w:val="00705753"/>
    <w:rsid w:val="00705814"/>
    <w:rsid w:val="00705FB5"/>
    <w:rsid w:val="007066B1"/>
    <w:rsid w:val="00711BD3"/>
    <w:rsid w:val="0071282B"/>
    <w:rsid w:val="00713D44"/>
    <w:rsid w:val="00721AC6"/>
    <w:rsid w:val="00724AA2"/>
    <w:rsid w:val="007327FE"/>
    <w:rsid w:val="0074029A"/>
    <w:rsid w:val="007464FB"/>
    <w:rsid w:val="00746E59"/>
    <w:rsid w:val="007512C7"/>
    <w:rsid w:val="00752936"/>
    <w:rsid w:val="0075406F"/>
    <w:rsid w:val="007569A7"/>
    <w:rsid w:val="0076201E"/>
    <w:rsid w:val="00764497"/>
    <w:rsid w:val="00772C7E"/>
    <w:rsid w:val="007751FE"/>
    <w:rsid w:val="00777B09"/>
    <w:rsid w:val="00781ADF"/>
    <w:rsid w:val="00783D3E"/>
    <w:rsid w:val="00784986"/>
    <w:rsid w:val="00785842"/>
    <w:rsid w:val="007865CB"/>
    <w:rsid w:val="00792799"/>
    <w:rsid w:val="00792B6F"/>
    <w:rsid w:val="00793E1B"/>
    <w:rsid w:val="00793F01"/>
    <w:rsid w:val="007A5EE5"/>
    <w:rsid w:val="007A6121"/>
    <w:rsid w:val="007A7E7B"/>
    <w:rsid w:val="007B2F12"/>
    <w:rsid w:val="007B5AE2"/>
    <w:rsid w:val="007B6CAF"/>
    <w:rsid w:val="007C01E8"/>
    <w:rsid w:val="007C180A"/>
    <w:rsid w:val="007C277B"/>
    <w:rsid w:val="007C2B11"/>
    <w:rsid w:val="007D2CCC"/>
    <w:rsid w:val="007D3356"/>
    <w:rsid w:val="007D5CC1"/>
    <w:rsid w:val="007E10C6"/>
    <w:rsid w:val="007E6CE6"/>
    <w:rsid w:val="007F098D"/>
    <w:rsid w:val="007F4B97"/>
    <w:rsid w:val="007F7376"/>
    <w:rsid w:val="007F7A4D"/>
    <w:rsid w:val="00801076"/>
    <w:rsid w:val="00801B83"/>
    <w:rsid w:val="00801C76"/>
    <w:rsid w:val="00804F00"/>
    <w:rsid w:val="008148B1"/>
    <w:rsid w:val="00820D1B"/>
    <w:rsid w:val="00822BF0"/>
    <w:rsid w:val="00823333"/>
    <w:rsid w:val="00823E5A"/>
    <w:rsid w:val="0084093C"/>
    <w:rsid w:val="008423FF"/>
    <w:rsid w:val="00842D6C"/>
    <w:rsid w:val="008453A0"/>
    <w:rsid w:val="00857FC8"/>
    <w:rsid w:val="0086651C"/>
    <w:rsid w:val="00872AF0"/>
    <w:rsid w:val="00872BFA"/>
    <w:rsid w:val="008731C1"/>
    <w:rsid w:val="0088272E"/>
    <w:rsid w:val="00882BDC"/>
    <w:rsid w:val="0089092B"/>
    <w:rsid w:val="00890D53"/>
    <w:rsid w:val="008A4535"/>
    <w:rsid w:val="008B03D7"/>
    <w:rsid w:val="008B6331"/>
    <w:rsid w:val="008B6AC5"/>
    <w:rsid w:val="008C6D74"/>
    <w:rsid w:val="008D398B"/>
    <w:rsid w:val="008D6955"/>
    <w:rsid w:val="008E34E3"/>
    <w:rsid w:val="008E52FF"/>
    <w:rsid w:val="008E5E59"/>
    <w:rsid w:val="008E6D90"/>
    <w:rsid w:val="008E70F2"/>
    <w:rsid w:val="008F7996"/>
    <w:rsid w:val="00902B7E"/>
    <w:rsid w:val="00910BE2"/>
    <w:rsid w:val="00910E6D"/>
    <w:rsid w:val="00915B48"/>
    <w:rsid w:val="00920199"/>
    <w:rsid w:val="0092078A"/>
    <w:rsid w:val="00921868"/>
    <w:rsid w:val="00925693"/>
    <w:rsid w:val="00931095"/>
    <w:rsid w:val="009315B1"/>
    <w:rsid w:val="00933C47"/>
    <w:rsid w:val="00934B22"/>
    <w:rsid w:val="00941875"/>
    <w:rsid w:val="00942970"/>
    <w:rsid w:val="00947C36"/>
    <w:rsid w:val="00951F6B"/>
    <w:rsid w:val="009528CA"/>
    <w:rsid w:val="00954E45"/>
    <w:rsid w:val="00961C9D"/>
    <w:rsid w:val="00965998"/>
    <w:rsid w:val="00971D29"/>
    <w:rsid w:val="00972C7C"/>
    <w:rsid w:val="009800C3"/>
    <w:rsid w:val="009A65A6"/>
    <w:rsid w:val="009A7DF5"/>
    <w:rsid w:val="009C064F"/>
    <w:rsid w:val="009C0909"/>
    <w:rsid w:val="009C1F3D"/>
    <w:rsid w:val="009D49E6"/>
    <w:rsid w:val="009E0467"/>
    <w:rsid w:val="009E21F8"/>
    <w:rsid w:val="009E35D2"/>
    <w:rsid w:val="009E4E7D"/>
    <w:rsid w:val="009F4070"/>
    <w:rsid w:val="00A072E5"/>
    <w:rsid w:val="00A1042A"/>
    <w:rsid w:val="00A25515"/>
    <w:rsid w:val="00A26785"/>
    <w:rsid w:val="00A275E4"/>
    <w:rsid w:val="00A32A5F"/>
    <w:rsid w:val="00A343ED"/>
    <w:rsid w:val="00A363EF"/>
    <w:rsid w:val="00A44F9E"/>
    <w:rsid w:val="00A567CD"/>
    <w:rsid w:val="00A61C58"/>
    <w:rsid w:val="00A63D90"/>
    <w:rsid w:val="00A65936"/>
    <w:rsid w:val="00A672E1"/>
    <w:rsid w:val="00A7498C"/>
    <w:rsid w:val="00A75675"/>
    <w:rsid w:val="00A76E53"/>
    <w:rsid w:val="00A80547"/>
    <w:rsid w:val="00A92CC4"/>
    <w:rsid w:val="00A95CB0"/>
    <w:rsid w:val="00A9607B"/>
    <w:rsid w:val="00A96AAB"/>
    <w:rsid w:val="00A96C48"/>
    <w:rsid w:val="00AA17AF"/>
    <w:rsid w:val="00AA2A29"/>
    <w:rsid w:val="00AA75A5"/>
    <w:rsid w:val="00AB1EAE"/>
    <w:rsid w:val="00AB2091"/>
    <w:rsid w:val="00AB4C4C"/>
    <w:rsid w:val="00AC29A2"/>
    <w:rsid w:val="00AD0669"/>
    <w:rsid w:val="00AD208A"/>
    <w:rsid w:val="00AD4A3C"/>
    <w:rsid w:val="00AD7467"/>
    <w:rsid w:val="00AE3177"/>
    <w:rsid w:val="00AF5B49"/>
    <w:rsid w:val="00AF61EB"/>
    <w:rsid w:val="00AF673D"/>
    <w:rsid w:val="00B03425"/>
    <w:rsid w:val="00B06C2A"/>
    <w:rsid w:val="00B071FB"/>
    <w:rsid w:val="00B11B4F"/>
    <w:rsid w:val="00B14FD4"/>
    <w:rsid w:val="00B217EC"/>
    <w:rsid w:val="00B32530"/>
    <w:rsid w:val="00B36292"/>
    <w:rsid w:val="00B36CA6"/>
    <w:rsid w:val="00B5209B"/>
    <w:rsid w:val="00B542D4"/>
    <w:rsid w:val="00B54421"/>
    <w:rsid w:val="00B642B8"/>
    <w:rsid w:val="00B642F6"/>
    <w:rsid w:val="00B70AAD"/>
    <w:rsid w:val="00B80AE2"/>
    <w:rsid w:val="00B817E2"/>
    <w:rsid w:val="00B83C94"/>
    <w:rsid w:val="00B8604E"/>
    <w:rsid w:val="00BB0AE6"/>
    <w:rsid w:val="00BB6C9A"/>
    <w:rsid w:val="00BB70FB"/>
    <w:rsid w:val="00BC41F0"/>
    <w:rsid w:val="00BE023D"/>
    <w:rsid w:val="00BE514C"/>
    <w:rsid w:val="00BF22FC"/>
    <w:rsid w:val="00BF5FE6"/>
    <w:rsid w:val="00C1245E"/>
    <w:rsid w:val="00C21455"/>
    <w:rsid w:val="00C228C5"/>
    <w:rsid w:val="00C24EA8"/>
    <w:rsid w:val="00C25770"/>
    <w:rsid w:val="00C26026"/>
    <w:rsid w:val="00C3070D"/>
    <w:rsid w:val="00C32B59"/>
    <w:rsid w:val="00C33468"/>
    <w:rsid w:val="00C33B21"/>
    <w:rsid w:val="00C3475E"/>
    <w:rsid w:val="00C40C06"/>
    <w:rsid w:val="00C45DC7"/>
    <w:rsid w:val="00C55E91"/>
    <w:rsid w:val="00C62BD2"/>
    <w:rsid w:val="00C646F7"/>
    <w:rsid w:val="00C70CA1"/>
    <w:rsid w:val="00C816BE"/>
    <w:rsid w:val="00C84014"/>
    <w:rsid w:val="00C8670F"/>
    <w:rsid w:val="00C90A7A"/>
    <w:rsid w:val="00C93F61"/>
    <w:rsid w:val="00C94464"/>
    <w:rsid w:val="00C953C9"/>
    <w:rsid w:val="00C96E71"/>
    <w:rsid w:val="00CA401A"/>
    <w:rsid w:val="00CA5232"/>
    <w:rsid w:val="00CB27ED"/>
    <w:rsid w:val="00CB3E14"/>
    <w:rsid w:val="00CB61D6"/>
    <w:rsid w:val="00CB6FC9"/>
    <w:rsid w:val="00CB71CF"/>
    <w:rsid w:val="00CB79DB"/>
    <w:rsid w:val="00CC71EB"/>
    <w:rsid w:val="00CD2E14"/>
    <w:rsid w:val="00CE5769"/>
    <w:rsid w:val="00CE6C4B"/>
    <w:rsid w:val="00CF0BB5"/>
    <w:rsid w:val="00CF12C6"/>
    <w:rsid w:val="00CF2B2F"/>
    <w:rsid w:val="00CF6292"/>
    <w:rsid w:val="00CF6B12"/>
    <w:rsid w:val="00CF7D9B"/>
    <w:rsid w:val="00D02EB8"/>
    <w:rsid w:val="00D030F3"/>
    <w:rsid w:val="00D10CF8"/>
    <w:rsid w:val="00D152E4"/>
    <w:rsid w:val="00D1542D"/>
    <w:rsid w:val="00D1753D"/>
    <w:rsid w:val="00D21B82"/>
    <w:rsid w:val="00D2315E"/>
    <w:rsid w:val="00D23EFA"/>
    <w:rsid w:val="00D346B1"/>
    <w:rsid w:val="00D34B66"/>
    <w:rsid w:val="00D36DE3"/>
    <w:rsid w:val="00D4049D"/>
    <w:rsid w:val="00D41027"/>
    <w:rsid w:val="00D429F4"/>
    <w:rsid w:val="00D44669"/>
    <w:rsid w:val="00D47DDC"/>
    <w:rsid w:val="00D60DC6"/>
    <w:rsid w:val="00D63339"/>
    <w:rsid w:val="00D713D2"/>
    <w:rsid w:val="00D761E8"/>
    <w:rsid w:val="00D76B0E"/>
    <w:rsid w:val="00D8236E"/>
    <w:rsid w:val="00D83177"/>
    <w:rsid w:val="00D8506D"/>
    <w:rsid w:val="00D873E1"/>
    <w:rsid w:val="00D90307"/>
    <w:rsid w:val="00D90DCD"/>
    <w:rsid w:val="00D97830"/>
    <w:rsid w:val="00DA0B7B"/>
    <w:rsid w:val="00DA1E0C"/>
    <w:rsid w:val="00DA3FFC"/>
    <w:rsid w:val="00DA489D"/>
    <w:rsid w:val="00DA48D3"/>
    <w:rsid w:val="00DA6D75"/>
    <w:rsid w:val="00DB08E2"/>
    <w:rsid w:val="00DB0A35"/>
    <w:rsid w:val="00DB228F"/>
    <w:rsid w:val="00DB5534"/>
    <w:rsid w:val="00DC0EB3"/>
    <w:rsid w:val="00DC6660"/>
    <w:rsid w:val="00DD03B9"/>
    <w:rsid w:val="00DD05EA"/>
    <w:rsid w:val="00DD5239"/>
    <w:rsid w:val="00DD53EB"/>
    <w:rsid w:val="00DD6EB4"/>
    <w:rsid w:val="00DE38F3"/>
    <w:rsid w:val="00DE5AE2"/>
    <w:rsid w:val="00DF1076"/>
    <w:rsid w:val="00DF26AA"/>
    <w:rsid w:val="00DF7ED6"/>
    <w:rsid w:val="00E02CDE"/>
    <w:rsid w:val="00E0763E"/>
    <w:rsid w:val="00E11452"/>
    <w:rsid w:val="00E30102"/>
    <w:rsid w:val="00E34FCA"/>
    <w:rsid w:val="00E3530F"/>
    <w:rsid w:val="00E42AED"/>
    <w:rsid w:val="00E439F5"/>
    <w:rsid w:val="00E4451A"/>
    <w:rsid w:val="00E50C17"/>
    <w:rsid w:val="00E518D9"/>
    <w:rsid w:val="00E537E3"/>
    <w:rsid w:val="00E56800"/>
    <w:rsid w:val="00E56FC2"/>
    <w:rsid w:val="00E6235F"/>
    <w:rsid w:val="00E634A2"/>
    <w:rsid w:val="00E64A7B"/>
    <w:rsid w:val="00E668B8"/>
    <w:rsid w:val="00E675E2"/>
    <w:rsid w:val="00E72419"/>
    <w:rsid w:val="00E72975"/>
    <w:rsid w:val="00E7465A"/>
    <w:rsid w:val="00E80D67"/>
    <w:rsid w:val="00E85772"/>
    <w:rsid w:val="00E9119D"/>
    <w:rsid w:val="00E92238"/>
    <w:rsid w:val="00EA206F"/>
    <w:rsid w:val="00EA2B22"/>
    <w:rsid w:val="00EA3690"/>
    <w:rsid w:val="00EA72E3"/>
    <w:rsid w:val="00EB0FE8"/>
    <w:rsid w:val="00EB33C4"/>
    <w:rsid w:val="00EB3571"/>
    <w:rsid w:val="00EC4CD8"/>
    <w:rsid w:val="00ED28E4"/>
    <w:rsid w:val="00ED3075"/>
    <w:rsid w:val="00ED5ADE"/>
    <w:rsid w:val="00ED789C"/>
    <w:rsid w:val="00EE165B"/>
    <w:rsid w:val="00EE4D57"/>
    <w:rsid w:val="00EE72A4"/>
    <w:rsid w:val="00EF05CB"/>
    <w:rsid w:val="00EF5C94"/>
    <w:rsid w:val="00F00B76"/>
    <w:rsid w:val="00F06F17"/>
    <w:rsid w:val="00F117F0"/>
    <w:rsid w:val="00F15D6A"/>
    <w:rsid w:val="00F226CA"/>
    <w:rsid w:val="00F239D1"/>
    <w:rsid w:val="00F312C3"/>
    <w:rsid w:val="00F322E1"/>
    <w:rsid w:val="00F33699"/>
    <w:rsid w:val="00F342F7"/>
    <w:rsid w:val="00F378B4"/>
    <w:rsid w:val="00F40FEC"/>
    <w:rsid w:val="00F42549"/>
    <w:rsid w:val="00F43189"/>
    <w:rsid w:val="00F4643D"/>
    <w:rsid w:val="00F50CB7"/>
    <w:rsid w:val="00F625A5"/>
    <w:rsid w:val="00F63ADF"/>
    <w:rsid w:val="00F63BBC"/>
    <w:rsid w:val="00F75B82"/>
    <w:rsid w:val="00F8007A"/>
    <w:rsid w:val="00F803A3"/>
    <w:rsid w:val="00F816D9"/>
    <w:rsid w:val="00F90F5E"/>
    <w:rsid w:val="00F957D1"/>
    <w:rsid w:val="00F96038"/>
    <w:rsid w:val="00F96A96"/>
    <w:rsid w:val="00F97ADF"/>
    <w:rsid w:val="00FA1863"/>
    <w:rsid w:val="00FA5C55"/>
    <w:rsid w:val="00FB05DD"/>
    <w:rsid w:val="00FB15A7"/>
    <w:rsid w:val="00FB3DFD"/>
    <w:rsid w:val="00FB5A3E"/>
    <w:rsid w:val="00FC306B"/>
    <w:rsid w:val="00FD4E00"/>
    <w:rsid w:val="00FD6763"/>
    <w:rsid w:val="00FD6900"/>
    <w:rsid w:val="00FD6B29"/>
    <w:rsid w:val="00FE1F73"/>
    <w:rsid w:val="00FE4E7F"/>
    <w:rsid w:val="00FE556E"/>
    <w:rsid w:val="00FE628A"/>
    <w:rsid w:val="00FF7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">
    <w:name w:val="Знак Знак9 Знак Знак Знак Знак Знак Знак Знак"/>
    <w:basedOn w:val="a"/>
    <w:uiPriority w:val="99"/>
    <w:rsid w:val="004B27B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0">
    <w:name w:val="Body Text 2"/>
    <w:basedOn w:val="a"/>
    <w:link w:val="21"/>
    <w:uiPriority w:val="99"/>
    <w:semiHidden/>
    <w:unhideWhenUsed/>
    <w:rsid w:val="00054CE6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054CE6"/>
    <w:rPr>
      <w:rFonts w:ascii="Times New Roman" w:eastAsia="Times New Roman" w:hAnsi="Times New Roman"/>
    </w:rPr>
  </w:style>
  <w:style w:type="paragraph" w:customStyle="1" w:styleId="Default">
    <w:name w:val="Default"/>
    <w:uiPriority w:val="99"/>
    <w:qFormat/>
    <w:rsid w:val="00E623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5845DB"/>
    <w:rPr>
      <w:rFonts w:ascii="Times New Roman" w:hAnsi="Times New Roman" w:cs="Times New Roman"/>
      <w:sz w:val="26"/>
      <w:szCs w:val="26"/>
    </w:rPr>
  </w:style>
  <w:style w:type="paragraph" w:styleId="af3">
    <w:name w:val="Body Text Indent"/>
    <w:basedOn w:val="a"/>
    <w:link w:val="af4"/>
    <w:uiPriority w:val="99"/>
    <w:unhideWhenUsed/>
    <w:rsid w:val="001D2C6B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rsid w:val="001D2C6B"/>
    <w:rPr>
      <w:rFonts w:ascii="Times New Roman" w:eastAsia="Times New Roman" w:hAnsi="Times New Roman"/>
    </w:rPr>
  </w:style>
  <w:style w:type="paragraph" w:customStyle="1" w:styleId="ConsPlusNormal">
    <w:name w:val="ConsPlusNormal"/>
    <w:rsid w:val="002405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2">
    <w:name w:val="Основной текст 22"/>
    <w:basedOn w:val="a"/>
    <w:rsid w:val="00C8670F"/>
    <w:pPr>
      <w:widowControl/>
      <w:suppressAutoHyphens/>
      <w:autoSpaceDE/>
      <w:autoSpaceDN/>
      <w:adjustRightInd/>
      <w:jc w:val="both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2B1BAA"/>
    <w:pPr>
      <w:widowControl/>
      <w:suppressAutoHyphens/>
      <w:autoSpaceDE/>
      <w:autoSpaceDN/>
      <w:adjustRightInd/>
      <w:ind w:left="567" w:firstLine="284"/>
      <w:jc w:val="both"/>
    </w:pPr>
    <w:rPr>
      <w:sz w:val="24"/>
      <w:lang w:eastAsia="ar-SA"/>
    </w:rPr>
  </w:style>
  <w:style w:type="character" w:customStyle="1" w:styleId="a5">
    <w:name w:val="Абзац списка Знак"/>
    <w:link w:val="a4"/>
    <w:uiPriority w:val="34"/>
    <w:locked/>
    <w:rsid w:val="002A5CA3"/>
    <w:rPr>
      <w:sz w:val="22"/>
      <w:szCs w:val="22"/>
      <w:lang w:eastAsia="en-US"/>
    </w:rPr>
  </w:style>
  <w:style w:type="paragraph" w:customStyle="1" w:styleId="c3">
    <w:name w:val="c3"/>
    <w:basedOn w:val="a"/>
    <w:uiPriority w:val="99"/>
    <w:rsid w:val="00F336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4C6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4C6E7B"/>
  </w:style>
  <w:style w:type="character" w:styleId="af5">
    <w:name w:val="FollowedHyperlink"/>
    <w:uiPriority w:val="99"/>
    <w:semiHidden/>
    <w:unhideWhenUsed/>
    <w:rsid w:val="00503B89"/>
    <w:rPr>
      <w:color w:val="800080"/>
      <w:u w:val="single"/>
    </w:rPr>
  </w:style>
  <w:style w:type="character" w:styleId="af6">
    <w:name w:val="Unresolved Mention"/>
    <w:basedOn w:val="a0"/>
    <w:uiPriority w:val="99"/>
    <w:semiHidden/>
    <w:unhideWhenUsed/>
    <w:rsid w:val="00842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2768" TargetMode="External"/><Relationship Id="rId13" Type="http://schemas.openxmlformats.org/officeDocument/2006/relationships/hyperlink" Target="http://www.iprbookshop.ru/19532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E25BB8B0-E7C6-4196-87AB-A3DBD05C72A2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7407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iblio-online.ru/book/F69B6A90-3E28-4DF4-8DB4-D86A36620854..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E0D20457-40A3-4C02-AB8B-7AA8FF94CCDD..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EFD0F-8EE9-4E01-997B-4B89D8F4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7900</Words>
  <Characters>45031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52826</CharactersWithSpaces>
  <SharedDoc>false</SharedDoc>
  <HLinks>
    <vt:vector size="36" baseType="variant">
      <vt:variant>
        <vt:i4>8061038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http://www.iprbookshop.ru/19532</vt:lpwstr>
      </vt:variant>
      <vt:variant>
        <vt:lpwstr/>
      </vt:variant>
      <vt:variant>
        <vt:i4>3407924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https://www.biblio-online.ru/book/E25BB8B0-E7C6-4196-87AB-A3DBD05C72A2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http://www.iprbookshop.ru/27407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https://www.biblio-online.ru/book/F69B6A90-3E28-4DF4-8DB4-D86A36620854</vt:lpwstr>
      </vt:variant>
      <vt:variant>
        <vt:lpwstr/>
      </vt:variant>
      <vt:variant>
        <vt:i4>6684722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https://www.biblio-online.ru/book/E0D20457-40A3-4C02-AB8B-7AA8FF94CCDD</vt:lpwstr>
      </vt:variant>
      <vt:variant>
        <vt:lpwstr/>
      </vt:variant>
      <vt:variant>
        <vt:i4>7667817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http://www.iprbookshop.ru/42768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2018-09-20T07:48:00Z</cp:lastPrinted>
  <dcterms:created xsi:type="dcterms:W3CDTF">2021-01-22T03:33:00Z</dcterms:created>
  <dcterms:modified xsi:type="dcterms:W3CDTF">2022-11-13T13:19:00Z</dcterms:modified>
</cp:coreProperties>
</file>